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45A6" w14:textId="0E87C85A" w:rsidR="0092130F" w:rsidRDefault="0092130F" w:rsidP="00D85D7D">
      <w:pPr>
        <w:rPr>
          <w:b/>
          <w:bCs/>
          <w:sz w:val="28"/>
          <w:szCs w:val="28"/>
        </w:rPr>
      </w:pPr>
      <w:r w:rsidRPr="0092130F">
        <w:rPr>
          <w:rFonts w:ascii="Times New Roman" w:eastAsia="Times New Roman" w:hAnsi="Times New Roman"/>
          <w:noProof/>
          <w:sz w:val="20"/>
        </w:rPr>
        <w:drawing>
          <wp:inline distT="0" distB="0" distL="0" distR="0" wp14:anchorId="0A1DEBCE" wp14:editId="10F51D82">
            <wp:extent cx="6120130" cy="1041698"/>
            <wp:effectExtent l="0" t="0" r="0" b="6350"/>
            <wp:docPr id="611356118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CE9A" w14:textId="2061DC54" w:rsidR="008266C0" w:rsidRPr="00D85D7D" w:rsidRDefault="008266C0" w:rsidP="00D85D7D">
      <w:pPr>
        <w:rPr>
          <w:b/>
          <w:bCs/>
          <w:sz w:val="28"/>
          <w:szCs w:val="28"/>
        </w:rPr>
      </w:pPr>
      <w:r w:rsidRPr="00D85D7D">
        <w:rPr>
          <w:b/>
          <w:bCs/>
          <w:sz w:val="28"/>
          <w:szCs w:val="28"/>
        </w:rPr>
        <w:t>ALLEGATO 1</w:t>
      </w:r>
    </w:p>
    <w:p w14:paraId="7B49CA31" w14:textId="77777777" w:rsidR="008266C0" w:rsidRDefault="008266C0" w:rsidP="008266C0">
      <w:pPr>
        <w:pStyle w:val="Corpotesto"/>
        <w:spacing w:before="7"/>
        <w:rPr>
          <w:b/>
        </w:rPr>
      </w:pPr>
      <w:bookmarkStart w:id="0" w:name="_Hlk123039535"/>
      <w:bookmarkEnd w:id="0"/>
    </w:p>
    <w:p w14:paraId="58DEA0FA" w14:textId="77777777" w:rsidR="008266C0" w:rsidRDefault="008266C0" w:rsidP="00277519">
      <w:pPr>
        <w:pStyle w:val="Titolo11"/>
        <w:spacing w:before="1"/>
        <w:ind w:left="203"/>
        <w:jc w:val="both"/>
        <w:rPr>
          <w:u w:val="none"/>
        </w:rPr>
      </w:pPr>
      <w:r>
        <w:rPr>
          <w:u w:val="thick"/>
        </w:rPr>
        <w:t>DOMANDA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SELEZIONE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ESPERTO</w:t>
      </w:r>
      <w:r>
        <w:rPr>
          <w:spacing w:val="-3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3"/>
          <w:u w:val="thick"/>
        </w:rPr>
        <w:t xml:space="preserve"> </w:t>
      </w:r>
      <w:r>
        <w:rPr>
          <w:u w:val="thick"/>
        </w:rPr>
        <w:t>COLLAUDATORE</w:t>
      </w:r>
    </w:p>
    <w:p w14:paraId="6FD2754D" w14:textId="77777777" w:rsidR="008266C0" w:rsidRDefault="008266C0" w:rsidP="00277519">
      <w:pPr>
        <w:pStyle w:val="Corpotesto"/>
        <w:jc w:val="both"/>
        <w:rPr>
          <w:rFonts w:ascii="Trebuchet MS"/>
          <w:b/>
          <w:sz w:val="12"/>
        </w:rPr>
      </w:pPr>
    </w:p>
    <w:p w14:paraId="48BE1B08" w14:textId="77777777" w:rsidR="00277519" w:rsidRDefault="00277519" w:rsidP="008266C0">
      <w:pPr>
        <w:spacing w:before="91" w:line="229" w:lineRule="exact"/>
        <w:ind w:right="417"/>
        <w:jc w:val="right"/>
        <w:rPr>
          <w:sz w:val="20"/>
        </w:rPr>
      </w:pPr>
    </w:p>
    <w:p w14:paraId="77EB0D0C" w14:textId="06D8DDB5" w:rsidR="008266C0" w:rsidRPr="001C352C" w:rsidRDefault="008266C0" w:rsidP="008266C0">
      <w:pPr>
        <w:spacing w:before="91" w:line="229" w:lineRule="exact"/>
        <w:ind w:right="417"/>
        <w:jc w:val="right"/>
        <w:rPr>
          <w:rFonts w:ascii="Times New Roman"/>
          <w:b/>
          <w:bCs/>
          <w:sz w:val="20"/>
        </w:rPr>
      </w:pPr>
      <w:r w:rsidRPr="001C352C">
        <w:rPr>
          <w:b/>
          <w:bCs/>
          <w:sz w:val="20"/>
        </w:rPr>
        <w:t>AL</w:t>
      </w:r>
      <w:r w:rsidRPr="001C352C">
        <w:rPr>
          <w:b/>
          <w:bCs/>
          <w:spacing w:val="-6"/>
          <w:sz w:val="20"/>
        </w:rPr>
        <w:t xml:space="preserve"> </w:t>
      </w:r>
      <w:r w:rsidRPr="001C352C">
        <w:rPr>
          <w:b/>
          <w:bCs/>
          <w:sz w:val="20"/>
        </w:rPr>
        <w:t>DIRIGENTE</w:t>
      </w:r>
      <w:r w:rsidRPr="001C352C">
        <w:rPr>
          <w:b/>
          <w:bCs/>
          <w:spacing w:val="-6"/>
          <w:sz w:val="20"/>
        </w:rPr>
        <w:t xml:space="preserve"> </w:t>
      </w:r>
      <w:r w:rsidRPr="001C352C">
        <w:rPr>
          <w:b/>
          <w:bCs/>
          <w:sz w:val="20"/>
        </w:rPr>
        <w:t>SCOLASTICO</w:t>
      </w:r>
    </w:p>
    <w:p w14:paraId="0113E38D" w14:textId="10FD50AF" w:rsidR="008266C0" w:rsidRDefault="001C352C" w:rsidP="008266C0">
      <w:pPr>
        <w:ind w:left="7152" w:right="409" w:hanging="488"/>
        <w:jc w:val="right"/>
        <w:rPr>
          <w:b/>
          <w:bCs/>
          <w:sz w:val="20"/>
        </w:rPr>
      </w:pPr>
      <w:r w:rsidRPr="001C352C">
        <w:rPr>
          <w:b/>
          <w:bCs/>
          <w:sz w:val="20"/>
        </w:rPr>
        <w:t>Sandro Onofri</w:t>
      </w:r>
    </w:p>
    <w:p w14:paraId="4D514AFE" w14:textId="6F468A4A" w:rsidR="001C352C" w:rsidRPr="001C352C" w:rsidRDefault="001C352C" w:rsidP="008266C0">
      <w:pPr>
        <w:ind w:left="7152" w:right="409" w:hanging="488"/>
        <w:jc w:val="right"/>
        <w:rPr>
          <w:b/>
          <w:bCs/>
          <w:sz w:val="20"/>
        </w:rPr>
      </w:pPr>
      <w:r>
        <w:rPr>
          <w:b/>
          <w:bCs/>
          <w:sz w:val="20"/>
        </w:rPr>
        <w:t>Via Cutigliano 82</w:t>
      </w:r>
    </w:p>
    <w:p w14:paraId="730D506B" w14:textId="77777777" w:rsidR="008266C0" w:rsidRDefault="008266C0" w:rsidP="008266C0">
      <w:pPr>
        <w:pStyle w:val="Corpotesto"/>
        <w:rPr>
          <w:sz w:val="20"/>
        </w:rPr>
      </w:pPr>
    </w:p>
    <w:p w14:paraId="60D2FB8D" w14:textId="77777777" w:rsidR="008266C0" w:rsidRDefault="008266C0" w:rsidP="008266C0">
      <w:pPr>
        <w:pStyle w:val="Corpotesto"/>
        <w:rPr>
          <w:sz w:val="17"/>
        </w:rPr>
      </w:pPr>
    </w:p>
    <w:p w14:paraId="19093E25" w14:textId="77777777" w:rsidR="008266C0" w:rsidRDefault="008266C0" w:rsidP="008266C0">
      <w:pPr>
        <w:pStyle w:val="Corpotesto"/>
        <w:spacing w:before="92"/>
        <w:ind w:left="1490" w:right="408" w:hanging="1278"/>
        <w:jc w:val="both"/>
      </w:pPr>
      <w:r>
        <w:rPr>
          <w:b/>
          <w:sz w:val="20"/>
        </w:rPr>
        <w:t>Oggetto: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reclutamento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collaudatore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l’attuazione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Progetto PNRR – Missione 4: Istruzione e ricerca – Componente 1 – Investimento 3.2: Scuola 4.0 – Azione 1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Next generation </w:t>
      </w:r>
      <w:proofErr w:type="spellStart"/>
      <w:r>
        <w:rPr>
          <w:b/>
          <w:sz w:val="20"/>
        </w:rPr>
        <w:t>classroom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Ambienti di apprendimento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innovativi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Titolo: “Innovamenti”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bookmarkStart w:id="1" w:name="_Hlk156665937"/>
      <w:r>
        <w:rPr>
          <w:color w:val="212529"/>
          <w:shd w:val="clear" w:color="auto" w:fill="EEF7FF"/>
        </w:rPr>
        <w:t>M4C1I3.2-2022-961-P-16051</w:t>
      </w:r>
      <w:bookmarkEnd w:id="1"/>
    </w:p>
    <w:p w14:paraId="12A1D6D4" w14:textId="77777777" w:rsidR="008266C0" w:rsidRDefault="008266C0" w:rsidP="008266C0">
      <w:pPr>
        <w:spacing w:before="91" w:line="244" w:lineRule="auto"/>
        <w:ind w:left="212" w:right="409"/>
        <w:jc w:val="both"/>
        <w:rPr>
          <w:b/>
          <w:sz w:val="20"/>
        </w:rPr>
      </w:pPr>
    </w:p>
    <w:p w14:paraId="65BB3E22" w14:textId="77777777" w:rsidR="008266C0" w:rsidRDefault="008266C0" w:rsidP="008266C0">
      <w:pPr>
        <w:tabs>
          <w:tab w:val="left" w:pos="4741"/>
          <w:tab w:val="left" w:pos="7205"/>
        </w:tabs>
        <w:spacing w:before="39" w:line="360" w:lineRule="auto"/>
        <w:ind w:left="212" w:right="3059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sottoscritto/</w:t>
      </w:r>
      <w:proofErr w:type="gramStart"/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4B8441" w14:textId="77777777" w:rsidR="008266C0" w:rsidRDefault="008266C0" w:rsidP="008266C0">
      <w:pPr>
        <w:tabs>
          <w:tab w:val="left" w:pos="4331"/>
          <w:tab w:val="left" w:pos="5397"/>
          <w:tab w:val="left" w:pos="6197"/>
        </w:tabs>
        <w:spacing w:line="360" w:lineRule="auto"/>
        <w:ind w:left="212" w:right="4017"/>
        <w:rPr>
          <w:sz w:val="20"/>
        </w:rPr>
      </w:pPr>
      <w:r>
        <w:rPr>
          <w:sz w:val="20"/>
        </w:rPr>
        <w:t>Nato 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B1D8CA6" w14:textId="77777777" w:rsidR="008266C0" w:rsidRDefault="008266C0" w:rsidP="008266C0">
      <w:pPr>
        <w:tabs>
          <w:tab w:val="left" w:pos="4542"/>
          <w:tab w:val="left" w:pos="7386"/>
        </w:tabs>
        <w:ind w:left="212"/>
        <w:rPr>
          <w:sz w:val="20"/>
        </w:rPr>
      </w:pP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A9B0BE" w14:textId="77777777" w:rsidR="008266C0" w:rsidRDefault="008266C0" w:rsidP="008266C0">
      <w:pPr>
        <w:tabs>
          <w:tab w:val="left" w:pos="4335"/>
          <w:tab w:val="left" w:pos="6223"/>
          <w:tab w:val="left" w:pos="9447"/>
        </w:tabs>
        <w:spacing w:before="112" w:line="352" w:lineRule="auto"/>
        <w:ind w:left="212" w:right="816"/>
        <w:rPr>
          <w:sz w:val="20"/>
        </w:rPr>
      </w:pP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3EE4D5B" w14:textId="77777777" w:rsidR="008266C0" w:rsidRDefault="008266C0" w:rsidP="008266C0">
      <w:pPr>
        <w:spacing w:before="3"/>
        <w:ind w:left="212"/>
        <w:rPr>
          <w:sz w:val="20"/>
        </w:rPr>
      </w:pP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</w:t>
      </w:r>
    </w:p>
    <w:p w14:paraId="681A57D9" w14:textId="77777777" w:rsidR="008266C0" w:rsidRDefault="008266C0" w:rsidP="008266C0">
      <w:pPr>
        <w:spacing w:before="116"/>
        <w:ind w:left="2948" w:right="315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55A91E16" w14:textId="77777777" w:rsidR="008266C0" w:rsidRDefault="008266C0" w:rsidP="008266C0">
      <w:pPr>
        <w:pStyle w:val="Corpotesto"/>
        <w:spacing w:before="10"/>
        <w:rPr>
          <w:b/>
          <w:sz w:val="19"/>
        </w:rPr>
      </w:pPr>
    </w:p>
    <w:p w14:paraId="53F40E4E" w14:textId="77777777" w:rsidR="008266C0" w:rsidRDefault="008266C0" w:rsidP="008266C0">
      <w:pPr>
        <w:ind w:left="212" w:right="411"/>
        <w:jc w:val="both"/>
        <w:rPr>
          <w:sz w:val="20"/>
        </w:rPr>
      </w:pPr>
      <w:r>
        <w:rPr>
          <w:sz w:val="20"/>
        </w:rPr>
        <w:t>Alla S.V. di partecipare alla selezione, in qualità di “</w:t>
      </w:r>
      <w:r>
        <w:rPr>
          <w:b/>
          <w:sz w:val="20"/>
        </w:rPr>
        <w:t>Esperto collaudatore interno</w:t>
      </w:r>
      <w:r>
        <w:rPr>
          <w:sz w:val="20"/>
        </w:rPr>
        <w:t>”, per la realizzazione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 progetto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all’oggetto</w:t>
      </w:r>
    </w:p>
    <w:p w14:paraId="54D597C8" w14:textId="77777777" w:rsidR="008266C0" w:rsidRDefault="008266C0" w:rsidP="008266C0">
      <w:pPr>
        <w:spacing w:before="1"/>
        <w:ind w:left="212" w:right="424"/>
        <w:jc w:val="both"/>
        <w:rPr>
          <w:b/>
          <w:sz w:val="20"/>
        </w:rPr>
      </w:pPr>
      <w:r>
        <w:rPr>
          <w:b/>
          <w:sz w:val="20"/>
        </w:rPr>
        <w:t>A tal fine, DICHIARA ai sensi degli artt. 46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47 del DPR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28.12.2000,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del disposto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dell’art.76 dello stesso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DPR,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testualmente recita:</w:t>
      </w:r>
    </w:p>
    <w:p w14:paraId="212CBE82" w14:textId="77777777" w:rsidR="008266C0" w:rsidRDefault="008266C0" w:rsidP="008266C0">
      <w:pPr>
        <w:spacing w:line="203" w:lineRule="exact"/>
        <w:ind w:left="791"/>
        <w:jc w:val="both"/>
        <w:rPr>
          <w:i/>
          <w:sz w:val="18"/>
        </w:rPr>
      </w:pPr>
      <w:r>
        <w:rPr>
          <w:i/>
          <w:sz w:val="18"/>
        </w:rPr>
        <w:t>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76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penali.</w:t>
      </w:r>
    </w:p>
    <w:p w14:paraId="4C953573" w14:textId="77777777" w:rsidR="008266C0" w:rsidRDefault="008266C0" w:rsidP="008266C0">
      <w:pPr>
        <w:pStyle w:val="Paragrafoelenco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before="3" w:after="0" w:line="228" w:lineRule="auto"/>
        <w:ind w:right="410" w:firstLine="144"/>
        <w:contextualSpacing w:val="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Chiunque rilascia dichiarazioni mendaci, forma atti falsi o ne fa uso nei casi previsti dal presente testo unico è punito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 sensi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 codice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penale e delle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leggi speciali in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materia.</w:t>
      </w:r>
    </w:p>
    <w:p w14:paraId="13306DC6" w14:textId="77777777" w:rsidR="008266C0" w:rsidRDefault="008266C0" w:rsidP="008266C0">
      <w:pPr>
        <w:pStyle w:val="Paragrafoelenco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after="0" w:line="200" w:lineRule="exact"/>
        <w:ind w:left="1233" w:hanging="301"/>
        <w:contextualSpacing w:val="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L'esibizione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atto contenente dati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non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più rispondenti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 verità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equivale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ad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uso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atto falso.</w:t>
      </w:r>
    </w:p>
    <w:p w14:paraId="43EFF51C" w14:textId="77777777" w:rsidR="008266C0" w:rsidRDefault="008266C0" w:rsidP="008266C0">
      <w:pPr>
        <w:pStyle w:val="Paragrafoelenco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before="1" w:after="0" w:line="228" w:lineRule="auto"/>
        <w:ind w:right="418" w:firstLine="144"/>
        <w:contextualSpacing w:val="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Le dichiarazioni sostitutive rese ai sensi degli articoli 46 (certificazione) e 47 (notorietà) e le dichiarazioni rese per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conto delle persone indicate nell'articolo 4, comma 2(impedimento temporaneo), sono considerate come fatte a pubblico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ufficiale.</w:t>
      </w:r>
    </w:p>
    <w:p w14:paraId="679B0524" w14:textId="77777777" w:rsidR="008266C0" w:rsidRDefault="008266C0" w:rsidP="008266C0">
      <w:pPr>
        <w:pStyle w:val="Paragrafoelenco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after="0" w:line="240" w:lineRule="auto"/>
        <w:ind w:left="791" w:right="410" w:firstLine="141"/>
        <w:contextualSpacing w:val="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Se i reati indicati nei commi 1,2 e 3 sono commessi per ottenere la nomina ad un pubblico ufficio o l'autorizzazione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all'esercizio di una professione o arte, il giudice, nei casi più gravi, può applicare l'interdizione temporanea dai pubblici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dalla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professione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arte.</w:t>
      </w:r>
    </w:p>
    <w:p w14:paraId="41212B57" w14:textId="77777777" w:rsidR="008266C0" w:rsidRDefault="008266C0" w:rsidP="008266C0">
      <w:pPr>
        <w:spacing w:before="1"/>
        <w:ind w:left="212" w:right="423"/>
        <w:jc w:val="both"/>
        <w:rPr>
          <w:rFonts w:ascii="Times New Roman" w:hAnsi="Times New Roman"/>
          <w:sz w:val="20"/>
        </w:rPr>
      </w:pPr>
      <w:r>
        <w:rPr>
          <w:sz w:val="20"/>
        </w:rPr>
        <w:t>Ferma restando, a norma del disposto dell'art. 75, dello stesso D.P.R. n. 445/2000, nel caso 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veritiera, la</w:t>
      </w:r>
      <w:r>
        <w:rPr>
          <w:spacing w:val="-1"/>
          <w:sz w:val="20"/>
        </w:rPr>
        <w:t xml:space="preserve"> </w:t>
      </w:r>
      <w:r>
        <w:rPr>
          <w:sz w:val="20"/>
        </w:rPr>
        <w:t>decadenza dai</w:t>
      </w:r>
      <w:r>
        <w:rPr>
          <w:spacing w:val="-3"/>
          <w:sz w:val="20"/>
        </w:rPr>
        <w:t xml:space="preserve"> </w:t>
      </w:r>
      <w:r>
        <w:rPr>
          <w:sz w:val="20"/>
        </w:rPr>
        <w:t>benefici 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conseguiti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sotto 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responsabilità,</w:t>
      </w:r>
    </w:p>
    <w:p w14:paraId="30888CB6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28" w:lineRule="exact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italiano</w:t>
      </w:r>
    </w:p>
    <w:p w14:paraId="018AEF5F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  <w:tab w:val="left" w:pos="837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godere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diritti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politici ovvero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A0DCD67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  <w:tab w:val="left" w:pos="6319"/>
        </w:tabs>
        <w:autoSpaceDE w:val="0"/>
        <w:autoSpaceDN w:val="0"/>
        <w:spacing w:before="1" w:after="0" w:line="240" w:lineRule="auto"/>
        <w:ind w:right="1082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procedimenti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penali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carico né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stato condannato 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seguito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procedimenti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penali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ovvero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E8DC39C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28" w:lineRule="exact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destituito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pubblico impiego</w:t>
      </w:r>
    </w:p>
    <w:p w14:paraId="6F95F8C8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 possesso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robusta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costituzione</w:t>
      </w:r>
    </w:p>
    <w:p w14:paraId="67760AF0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trovarsi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 alcuna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posizione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incompatibilità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pubblico impiego</w:t>
      </w:r>
    </w:p>
    <w:p w14:paraId="368E83D0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40" w:lineRule="auto"/>
        <w:ind w:right="1343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possesso 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titoli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studio,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titoli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culturali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esperienze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professionali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indicati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vitae allegato;</w:t>
      </w:r>
    </w:p>
    <w:p w14:paraId="14638840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27" w:lineRule="exact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impegnarsi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documentare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tutta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 assolvere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compiti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previsti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nell’articolato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Bando</w:t>
      </w:r>
    </w:p>
    <w:p w14:paraId="496EAFE1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collegato 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ditte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 società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interessate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partecipazione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acquisto.</w:t>
      </w:r>
    </w:p>
    <w:p w14:paraId="365E2028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non appartenere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gruppi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valutazione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PON.</w:t>
      </w:r>
    </w:p>
    <w:p w14:paraId="54047B11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rendersi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disponibile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adattarsi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calendario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stabilito 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codesta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Istituzione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Scolastica</w:t>
      </w:r>
    </w:p>
    <w:p w14:paraId="4AF22187" w14:textId="77777777" w:rsidR="008266C0" w:rsidRDefault="008266C0" w:rsidP="008266C0">
      <w:pPr>
        <w:pStyle w:val="Paragrafoelenco"/>
        <w:widowControl w:val="0"/>
        <w:numPr>
          <w:ilvl w:val="0"/>
          <w:numId w:val="11"/>
        </w:numPr>
        <w:tabs>
          <w:tab w:val="left" w:pos="780"/>
          <w:tab w:val="left" w:leader="dot" w:pos="845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informazioni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riportate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questa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domanda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nell’allegato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curriculum vitae,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pagine</w:t>
      </w:r>
      <w:r>
        <w:rPr>
          <w:rFonts w:ascii="Times New Roman" w:hAnsi="Times New Roman"/>
          <w:sz w:val="20"/>
        </w:rPr>
        <w:tab/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sono autentiche.</w:t>
      </w:r>
    </w:p>
    <w:p w14:paraId="45FD1687" w14:textId="77777777" w:rsidR="008266C0" w:rsidRDefault="008266C0" w:rsidP="008266C0">
      <w:pPr>
        <w:spacing w:before="44" w:line="464" w:lineRule="exact"/>
        <w:ind w:left="212" w:right="3690"/>
        <w:rPr>
          <w:rFonts w:ascii="Times New Roman" w:hAnsi="Times New Roman"/>
          <w:spacing w:val="-47"/>
          <w:sz w:val="20"/>
        </w:rPr>
      </w:pPr>
      <w:r>
        <w:rPr>
          <w:sz w:val="20"/>
        </w:rPr>
        <w:t>Acconsente ad eventuali controlli che l’Istituto Scolastico possa porre in essere.</w:t>
      </w:r>
      <w:r>
        <w:rPr>
          <w:spacing w:val="-47"/>
          <w:sz w:val="20"/>
        </w:rPr>
        <w:t xml:space="preserve"> </w:t>
      </w:r>
    </w:p>
    <w:p w14:paraId="195614C2" w14:textId="77777777" w:rsidR="008266C0" w:rsidRDefault="008266C0" w:rsidP="008266C0">
      <w:pPr>
        <w:spacing w:before="44" w:line="464" w:lineRule="exact"/>
        <w:ind w:left="212" w:right="3690"/>
        <w:rPr>
          <w:sz w:val="20"/>
        </w:rPr>
      </w:pP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istanza allega</w:t>
      </w:r>
    </w:p>
    <w:p w14:paraId="1667168B" w14:textId="77777777" w:rsidR="008266C0" w:rsidRDefault="008266C0" w:rsidP="008266C0">
      <w:pPr>
        <w:pStyle w:val="Paragrafoelenco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spacing w:after="0" w:line="194" w:lineRule="exact"/>
        <w:ind w:hanging="361"/>
        <w:contextualSpacing w:val="0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vitae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formato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europeo</w:t>
      </w:r>
    </w:p>
    <w:p w14:paraId="0BD89197" w14:textId="77777777" w:rsidR="008266C0" w:rsidRDefault="008266C0" w:rsidP="008266C0">
      <w:pPr>
        <w:pStyle w:val="Paragrafoelenco"/>
        <w:widowControl w:val="0"/>
        <w:numPr>
          <w:ilvl w:val="0"/>
          <w:numId w:val="8"/>
        </w:numPr>
        <w:tabs>
          <w:tab w:val="left" w:pos="934"/>
          <w:tab w:val="left" w:pos="7931"/>
          <w:tab w:val="left" w:pos="9901"/>
        </w:tabs>
        <w:autoSpaceDE w:val="0"/>
        <w:autoSpaceDN w:val="0"/>
        <w:spacing w:after="0" w:line="244" w:lineRule="exact"/>
        <w:ind w:hanging="361"/>
        <w:contextualSpacing w:val="0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38,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DPR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445/2000,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fotocopia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n.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E55FF16" w14:textId="77777777" w:rsidR="008266C0" w:rsidRDefault="008266C0" w:rsidP="008266C0">
      <w:pPr>
        <w:tabs>
          <w:tab w:val="left" w:pos="3241"/>
          <w:tab w:val="left" w:pos="3566"/>
          <w:tab w:val="left" w:pos="5243"/>
          <w:tab w:val="left" w:pos="6930"/>
        </w:tabs>
        <w:ind w:left="933"/>
        <w:rPr>
          <w:rFonts w:ascii="Times New Roman" w:hAnsi="Times New Roman"/>
          <w:sz w:val="20"/>
        </w:rPr>
      </w:pPr>
      <w:r>
        <w:rPr>
          <w:spacing w:val="-4"/>
          <w:sz w:val="20"/>
        </w:rPr>
        <w:t>rilasciato</w:t>
      </w:r>
      <w:r>
        <w:rPr>
          <w:spacing w:val="-8"/>
          <w:sz w:val="20"/>
        </w:rPr>
        <w:t xml:space="preserve"> </w:t>
      </w:r>
      <w:proofErr w:type="gramStart"/>
      <w:r>
        <w:rPr>
          <w:spacing w:val="-3"/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1427AF6F" w14:textId="77777777" w:rsidR="008266C0" w:rsidRDefault="008266C0" w:rsidP="008266C0">
      <w:pPr>
        <w:pStyle w:val="Corpotesto"/>
      </w:pPr>
    </w:p>
    <w:p w14:paraId="5181F0E4" w14:textId="77777777" w:rsidR="008266C0" w:rsidRDefault="008266C0" w:rsidP="008266C0">
      <w:pPr>
        <w:pStyle w:val="Corpotesto"/>
        <w:spacing w:before="1"/>
        <w:rPr>
          <w:sz w:val="18"/>
        </w:rPr>
      </w:pPr>
    </w:p>
    <w:p w14:paraId="0103442E" w14:textId="77777777" w:rsidR="008266C0" w:rsidRDefault="008266C0" w:rsidP="008266C0">
      <w:pPr>
        <w:ind w:right="1699"/>
        <w:jc w:val="right"/>
        <w:rPr>
          <w:sz w:val="20"/>
        </w:rPr>
      </w:pPr>
      <w:r>
        <w:rPr>
          <w:sz w:val="20"/>
        </w:rPr>
        <w:t>In fede</w:t>
      </w:r>
    </w:p>
    <w:p w14:paraId="755B5B05" w14:textId="77777777" w:rsidR="008266C0" w:rsidRDefault="008266C0" w:rsidP="008266C0">
      <w:pPr>
        <w:pStyle w:val="Corpotesto"/>
        <w:spacing w:before="2"/>
        <w:rPr>
          <w:sz w:val="19"/>
        </w:rPr>
      </w:pPr>
    </w:p>
    <w:p w14:paraId="4CBFC581" w14:textId="77777777" w:rsidR="008266C0" w:rsidRDefault="008266C0" w:rsidP="008266C0">
      <w:pPr>
        <w:ind w:right="414"/>
        <w:jc w:val="right"/>
        <w:rPr>
          <w:sz w:val="18"/>
        </w:rPr>
      </w:pPr>
      <w:r>
        <w:rPr>
          <w:sz w:val="18"/>
        </w:rPr>
        <w:t>…………………….……………………………………..</w:t>
      </w:r>
    </w:p>
    <w:p w14:paraId="7408C073" w14:textId="77777777" w:rsidR="008266C0" w:rsidRDefault="008266C0" w:rsidP="008266C0">
      <w:pPr>
        <w:pStyle w:val="Corpotesto"/>
        <w:spacing w:before="10"/>
        <w:rPr>
          <w:rFonts w:hAnsi="Times New Roman"/>
          <w:sz w:val="20"/>
        </w:rPr>
      </w:pPr>
    </w:p>
    <w:p w14:paraId="5362A657" w14:textId="77DB1530" w:rsidR="004E320F" w:rsidRPr="008266C0" w:rsidRDefault="008266C0" w:rsidP="0092130F">
      <w:pPr>
        <w:ind w:left="236"/>
        <w:rPr>
          <w:szCs w:val="20"/>
        </w:rPr>
      </w:pPr>
      <w:r>
        <w:rPr>
          <w:b/>
          <w:i/>
          <w:spacing w:val="-4"/>
          <w:sz w:val="20"/>
        </w:rPr>
        <w:t>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domanda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sarà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considerata </w:t>
      </w:r>
      <w:r>
        <w:rPr>
          <w:b/>
          <w:i/>
          <w:spacing w:val="-4"/>
          <w:sz w:val="20"/>
          <w:u w:val="single"/>
        </w:rPr>
        <w:t>NON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VALIDA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4"/>
          <w:sz w:val="20"/>
        </w:rPr>
        <w:t>qualora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priva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documento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3"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3"/>
          <w:sz w:val="20"/>
        </w:rPr>
        <w:t>identità</w:t>
      </w:r>
      <w:r>
        <w:rPr>
          <w:i/>
          <w:spacing w:val="-3"/>
          <w:sz w:val="20"/>
        </w:rPr>
        <w:t>.</w:t>
      </w:r>
    </w:p>
    <w:sectPr w:rsidR="004E320F" w:rsidRPr="008266C0" w:rsidSect="00897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4D70"/>
    <w:multiLevelType w:val="hybridMultilevel"/>
    <w:tmpl w:val="34505DAE"/>
    <w:lvl w:ilvl="0" w:tplc="64F2149C">
      <w:start w:val="1"/>
      <w:numFmt w:val="decimal"/>
      <w:lvlText w:val="%1."/>
      <w:lvlJc w:val="left"/>
      <w:pPr>
        <w:ind w:left="789" w:hanging="30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it-IT" w:eastAsia="en-US" w:bidi="ar-SA"/>
      </w:rPr>
    </w:lvl>
    <w:lvl w:ilvl="1" w:tplc="17F0CCCE">
      <w:numFmt w:val="bullet"/>
      <w:lvlText w:val="•"/>
      <w:lvlJc w:val="left"/>
      <w:pPr>
        <w:ind w:left="1728" w:hanging="300"/>
      </w:pPr>
      <w:rPr>
        <w:lang w:val="it-IT" w:eastAsia="en-US" w:bidi="ar-SA"/>
      </w:rPr>
    </w:lvl>
    <w:lvl w:ilvl="2" w:tplc="ADEA8590">
      <w:numFmt w:val="bullet"/>
      <w:lvlText w:val="•"/>
      <w:lvlJc w:val="left"/>
      <w:pPr>
        <w:ind w:left="2677" w:hanging="300"/>
      </w:pPr>
      <w:rPr>
        <w:lang w:val="it-IT" w:eastAsia="en-US" w:bidi="ar-SA"/>
      </w:rPr>
    </w:lvl>
    <w:lvl w:ilvl="3" w:tplc="51C444A8">
      <w:numFmt w:val="bullet"/>
      <w:lvlText w:val="•"/>
      <w:lvlJc w:val="left"/>
      <w:pPr>
        <w:ind w:left="3625" w:hanging="300"/>
      </w:pPr>
      <w:rPr>
        <w:lang w:val="it-IT" w:eastAsia="en-US" w:bidi="ar-SA"/>
      </w:rPr>
    </w:lvl>
    <w:lvl w:ilvl="4" w:tplc="76B43A58">
      <w:numFmt w:val="bullet"/>
      <w:lvlText w:val="•"/>
      <w:lvlJc w:val="left"/>
      <w:pPr>
        <w:ind w:left="4574" w:hanging="300"/>
      </w:pPr>
      <w:rPr>
        <w:lang w:val="it-IT" w:eastAsia="en-US" w:bidi="ar-SA"/>
      </w:rPr>
    </w:lvl>
    <w:lvl w:ilvl="5" w:tplc="CE9CDE12">
      <w:numFmt w:val="bullet"/>
      <w:lvlText w:val="•"/>
      <w:lvlJc w:val="left"/>
      <w:pPr>
        <w:ind w:left="5523" w:hanging="300"/>
      </w:pPr>
      <w:rPr>
        <w:lang w:val="it-IT" w:eastAsia="en-US" w:bidi="ar-SA"/>
      </w:rPr>
    </w:lvl>
    <w:lvl w:ilvl="6" w:tplc="088A17EC">
      <w:numFmt w:val="bullet"/>
      <w:lvlText w:val="•"/>
      <w:lvlJc w:val="left"/>
      <w:pPr>
        <w:ind w:left="6471" w:hanging="300"/>
      </w:pPr>
      <w:rPr>
        <w:lang w:val="it-IT" w:eastAsia="en-US" w:bidi="ar-SA"/>
      </w:rPr>
    </w:lvl>
    <w:lvl w:ilvl="7" w:tplc="0838B068">
      <w:numFmt w:val="bullet"/>
      <w:lvlText w:val="•"/>
      <w:lvlJc w:val="left"/>
      <w:pPr>
        <w:ind w:left="7420" w:hanging="300"/>
      </w:pPr>
      <w:rPr>
        <w:lang w:val="it-IT" w:eastAsia="en-US" w:bidi="ar-SA"/>
      </w:rPr>
    </w:lvl>
    <w:lvl w:ilvl="8" w:tplc="2ABE3174">
      <w:numFmt w:val="bullet"/>
      <w:lvlText w:val="•"/>
      <w:lvlJc w:val="left"/>
      <w:pPr>
        <w:ind w:left="8369" w:hanging="300"/>
      </w:pPr>
      <w:rPr>
        <w:lang w:val="it-IT" w:eastAsia="en-US" w:bidi="ar-SA"/>
      </w:rPr>
    </w:lvl>
  </w:abstractNum>
  <w:abstractNum w:abstractNumId="1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00838"/>
    <w:multiLevelType w:val="hybridMultilevel"/>
    <w:tmpl w:val="11B012E4"/>
    <w:lvl w:ilvl="0" w:tplc="0736FB80">
      <w:numFmt w:val="bullet"/>
      <w:lvlText w:val=""/>
      <w:lvlJc w:val="left"/>
      <w:pPr>
        <w:ind w:left="933" w:hanging="360"/>
      </w:pPr>
      <w:rPr>
        <w:w w:val="99"/>
        <w:lang w:val="it-IT" w:eastAsia="en-US" w:bidi="ar-SA"/>
      </w:rPr>
    </w:lvl>
    <w:lvl w:ilvl="1" w:tplc="181E76A4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E618D610">
      <w:numFmt w:val="bullet"/>
      <w:lvlText w:val="•"/>
      <w:lvlJc w:val="left"/>
      <w:pPr>
        <w:ind w:left="2616" w:hanging="360"/>
      </w:pPr>
      <w:rPr>
        <w:lang w:val="it-IT" w:eastAsia="en-US" w:bidi="ar-SA"/>
      </w:rPr>
    </w:lvl>
    <w:lvl w:ilvl="3" w:tplc="E2C0A0FA">
      <w:numFmt w:val="bullet"/>
      <w:lvlText w:val="•"/>
      <w:lvlJc w:val="left"/>
      <w:pPr>
        <w:ind w:left="3572" w:hanging="360"/>
      </w:pPr>
      <w:rPr>
        <w:lang w:val="it-IT" w:eastAsia="en-US" w:bidi="ar-SA"/>
      </w:rPr>
    </w:lvl>
    <w:lvl w:ilvl="4" w:tplc="27184B24">
      <w:numFmt w:val="bullet"/>
      <w:lvlText w:val="•"/>
      <w:lvlJc w:val="left"/>
      <w:pPr>
        <w:ind w:left="4528" w:hanging="360"/>
      </w:pPr>
      <w:rPr>
        <w:lang w:val="it-IT" w:eastAsia="en-US" w:bidi="ar-SA"/>
      </w:rPr>
    </w:lvl>
    <w:lvl w:ilvl="5" w:tplc="1B0CEFA2">
      <w:numFmt w:val="bullet"/>
      <w:lvlText w:val="•"/>
      <w:lvlJc w:val="left"/>
      <w:pPr>
        <w:ind w:left="5485" w:hanging="360"/>
      </w:pPr>
      <w:rPr>
        <w:lang w:val="it-IT" w:eastAsia="en-US" w:bidi="ar-SA"/>
      </w:rPr>
    </w:lvl>
    <w:lvl w:ilvl="6" w:tplc="AF74A1CE">
      <w:numFmt w:val="bullet"/>
      <w:lvlText w:val="•"/>
      <w:lvlJc w:val="left"/>
      <w:pPr>
        <w:ind w:left="6441" w:hanging="360"/>
      </w:pPr>
      <w:rPr>
        <w:lang w:val="it-IT" w:eastAsia="en-US" w:bidi="ar-SA"/>
      </w:rPr>
    </w:lvl>
    <w:lvl w:ilvl="7" w:tplc="FBBE2CF8">
      <w:numFmt w:val="bullet"/>
      <w:lvlText w:val="•"/>
      <w:lvlJc w:val="left"/>
      <w:pPr>
        <w:ind w:left="7397" w:hanging="360"/>
      </w:pPr>
      <w:rPr>
        <w:lang w:val="it-IT" w:eastAsia="en-US" w:bidi="ar-SA"/>
      </w:rPr>
    </w:lvl>
    <w:lvl w:ilvl="8" w:tplc="9A4E0FC4">
      <w:numFmt w:val="bullet"/>
      <w:lvlText w:val="•"/>
      <w:lvlJc w:val="left"/>
      <w:pPr>
        <w:ind w:left="8353" w:hanging="360"/>
      </w:pPr>
      <w:rPr>
        <w:lang w:val="it-IT" w:eastAsia="en-US" w:bidi="ar-SA"/>
      </w:rPr>
    </w:lvl>
  </w:abstractNum>
  <w:abstractNum w:abstractNumId="5" w15:restartNumberingAfterBreak="0">
    <w:nsid w:val="159F2AC7"/>
    <w:multiLevelType w:val="hybridMultilevel"/>
    <w:tmpl w:val="BE788748"/>
    <w:lvl w:ilvl="0" w:tplc="7458F632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DB004C8">
      <w:numFmt w:val="bullet"/>
      <w:lvlText w:val="•"/>
      <w:lvlJc w:val="left"/>
      <w:pPr>
        <w:ind w:left="1728" w:hanging="284"/>
      </w:pPr>
      <w:rPr>
        <w:lang w:val="it-IT" w:eastAsia="en-US" w:bidi="ar-SA"/>
      </w:rPr>
    </w:lvl>
    <w:lvl w:ilvl="2" w:tplc="EC8C6516">
      <w:numFmt w:val="bullet"/>
      <w:lvlText w:val="•"/>
      <w:lvlJc w:val="left"/>
      <w:pPr>
        <w:ind w:left="2677" w:hanging="284"/>
      </w:pPr>
      <w:rPr>
        <w:lang w:val="it-IT" w:eastAsia="en-US" w:bidi="ar-SA"/>
      </w:rPr>
    </w:lvl>
    <w:lvl w:ilvl="3" w:tplc="6D62A418">
      <w:numFmt w:val="bullet"/>
      <w:lvlText w:val="•"/>
      <w:lvlJc w:val="left"/>
      <w:pPr>
        <w:ind w:left="3625" w:hanging="284"/>
      </w:pPr>
      <w:rPr>
        <w:lang w:val="it-IT" w:eastAsia="en-US" w:bidi="ar-SA"/>
      </w:rPr>
    </w:lvl>
    <w:lvl w:ilvl="4" w:tplc="CBF6463C">
      <w:numFmt w:val="bullet"/>
      <w:lvlText w:val="•"/>
      <w:lvlJc w:val="left"/>
      <w:pPr>
        <w:ind w:left="4574" w:hanging="284"/>
      </w:pPr>
      <w:rPr>
        <w:lang w:val="it-IT" w:eastAsia="en-US" w:bidi="ar-SA"/>
      </w:rPr>
    </w:lvl>
    <w:lvl w:ilvl="5" w:tplc="CD2237F6">
      <w:numFmt w:val="bullet"/>
      <w:lvlText w:val="•"/>
      <w:lvlJc w:val="left"/>
      <w:pPr>
        <w:ind w:left="5523" w:hanging="284"/>
      </w:pPr>
      <w:rPr>
        <w:lang w:val="it-IT" w:eastAsia="en-US" w:bidi="ar-SA"/>
      </w:rPr>
    </w:lvl>
    <w:lvl w:ilvl="6" w:tplc="68840B60">
      <w:numFmt w:val="bullet"/>
      <w:lvlText w:val="•"/>
      <w:lvlJc w:val="left"/>
      <w:pPr>
        <w:ind w:left="6471" w:hanging="284"/>
      </w:pPr>
      <w:rPr>
        <w:lang w:val="it-IT" w:eastAsia="en-US" w:bidi="ar-SA"/>
      </w:rPr>
    </w:lvl>
    <w:lvl w:ilvl="7" w:tplc="D0144944">
      <w:numFmt w:val="bullet"/>
      <w:lvlText w:val="•"/>
      <w:lvlJc w:val="left"/>
      <w:pPr>
        <w:ind w:left="7420" w:hanging="284"/>
      </w:pPr>
      <w:rPr>
        <w:lang w:val="it-IT" w:eastAsia="en-US" w:bidi="ar-SA"/>
      </w:rPr>
    </w:lvl>
    <w:lvl w:ilvl="8" w:tplc="13F4DC34">
      <w:numFmt w:val="bullet"/>
      <w:lvlText w:val="•"/>
      <w:lvlJc w:val="left"/>
      <w:pPr>
        <w:ind w:left="8369" w:hanging="284"/>
      </w:pPr>
      <w:rPr>
        <w:lang w:val="it-IT" w:eastAsia="en-US" w:bidi="ar-SA"/>
      </w:rPr>
    </w:lvl>
  </w:abstractNum>
  <w:abstractNum w:abstractNumId="6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7979"/>
    <w:multiLevelType w:val="hybridMultilevel"/>
    <w:tmpl w:val="EF60CD7E"/>
    <w:lvl w:ilvl="0" w:tplc="DCCC035C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EF4D258">
      <w:numFmt w:val="bullet"/>
      <w:lvlText w:val="•"/>
      <w:lvlJc w:val="left"/>
      <w:pPr>
        <w:ind w:left="2196" w:hanging="360"/>
      </w:pPr>
      <w:rPr>
        <w:lang w:val="it-IT" w:eastAsia="en-US" w:bidi="ar-SA"/>
      </w:rPr>
    </w:lvl>
    <w:lvl w:ilvl="2" w:tplc="1CDA4052">
      <w:numFmt w:val="bullet"/>
      <w:lvlText w:val="•"/>
      <w:lvlJc w:val="left"/>
      <w:pPr>
        <w:ind w:left="3093" w:hanging="360"/>
      </w:pPr>
      <w:rPr>
        <w:lang w:val="it-IT" w:eastAsia="en-US" w:bidi="ar-SA"/>
      </w:rPr>
    </w:lvl>
    <w:lvl w:ilvl="3" w:tplc="12D60D08">
      <w:numFmt w:val="bullet"/>
      <w:lvlText w:val="•"/>
      <w:lvlJc w:val="left"/>
      <w:pPr>
        <w:ind w:left="3989" w:hanging="360"/>
      </w:pPr>
      <w:rPr>
        <w:lang w:val="it-IT" w:eastAsia="en-US" w:bidi="ar-SA"/>
      </w:rPr>
    </w:lvl>
    <w:lvl w:ilvl="4" w:tplc="49721096">
      <w:numFmt w:val="bullet"/>
      <w:lvlText w:val="•"/>
      <w:lvlJc w:val="left"/>
      <w:pPr>
        <w:ind w:left="4886" w:hanging="360"/>
      </w:pPr>
      <w:rPr>
        <w:lang w:val="it-IT" w:eastAsia="en-US" w:bidi="ar-SA"/>
      </w:rPr>
    </w:lvl>
    <w:lvl w:ilvl="5" w:tplc="91A290E4">
      <w:numFmt w:val="bullet"/>
      <w:lvlText w:val="•"/>
      <w:lvlJc w:val="left"/>
      <w:pPr>
        <w:ind w:left="5783" w:hanging="360"/>
      </w:pPr>
      <w:rPr>
        <w:lang w:val="it-IT" w:eastAsia="en-US" w:bidi="ar-SA"/>
      </w:rPr>
    </w:lvl>
    <w:lvl w:ilvl="6" w:tplc="2606381A">
      <w:numFmt w:val="bullet"/>
      <w:lvlText w:val="•"/>
      <w:lvlJc w:val="left"/>
      <w:pPr>
        <w:ind w:left="6679" w:hanging="360"/>
      </w:pPr>
      <w:rPr>
        <w:lang w:val="it-IT" w:eastAsia="en-US" w:bidi="ar-SA"/>
      </w:rPr>
    </w:lvl>
    <w:lvl w:ilvl="7" w:tplc="C1BE4FA4">
      <w:numFmt w:val="bullet"/>
      <w:lvlText w:val="•"/>
      <w:lvlJc w:val="left"/>
      <w:pPr>
        <w:ind w:left="7576" w:hanging="360"/>
      </w:pPr>
      <w:rPr>
        <w:lang w:val="it-IT" w:eastAsia="en-US" w:bidi="ar-SA"/>
      </w:rPr>
    </w:lvl>
    <w:lvl w:ilvl="8" w:tplc="DFCE7620">
      <w:numFmt w:val="bullet"/>
      <w:lvlText w:val="•"/>
      <w:lvlJc w:val="left"/>
      <w:pPr>
        <w:ind w:left="8473" w:hanging="360"/>
      </w:pPr>
      <w:rPr>
        <w:lang w:val="it-IT" w:eastAsia="en-US" w:bidi="ar-SA"/>
      </w:rPr>
    </w:lvl>
  </w:abstractNum>
  <w:abstractNum w:abstractNumId="10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86701">
    <w:abstractNumId w:val="8"/>
  </w:num>
  <w:num w:numId="2" w16cid:durableId="378365561">
    <w:abstractNumId w:val="7"/>
  </w:num>
  <w:num w:numId="3" w16cid:durableId="105126373">
    <w:abstractNumId w:val="6"/>
  </w:num>
  <w:num w:numId="4" w16cid:durableId="2073380672">
    <w:abstractNumId w:val="1"/>
  </w:num>
  <w:num w:numId="5" w16cid:durableId="1638486187">
    <w:abstractNumId w:val="10"/>
  </w:num>
  <w:num w:numId="6" w16cid:durableId="1043208604">
    <w:abstractNumId w:val="3"/>
  </w:num>
  <w:num w:numId="7" w16cid:durableId="2040206146">
    <w:abstractNumId w:val="2"/>
  </w:num>
  <w:num w:numId="8" w16cid:durableId="1934778722">
    <w:abstractNumId w:val="4"/>
  </w:num>
  <w:num w:numId="9" w16cid:durableId="19602604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42564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505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2"/>
    <w:rsid w:val="0004724C"/>
    <w:rsid w:val="00070685"/>
    <w:rsid w:val="00084214"/>
    <w:rsid w:val="000C4380"/>
    <w:rsid w:val="000D52FD"/>
    <w:rsid w:val="000E4D9A"/>
    <w:rsid w:val="001804D7"/>
    <w:rsid w:val="001A0C12"/>
    <w:rsid w:val="001C1A8C"/>
    <w:rsid w:val="001C352C"/>
    <w:rsid w:val="001E106F"/>
    <w:rsid w:val="001F255A"/>
    <w:rsid w:val="00242DE1"/>
    <w:rsid w:val="00244A84"/>
    <w:rsid w:val="00277519"/>
    <w:rsid w:val="002A75CA"/>
    <w:rsid w:val="002B2BB4"/>
    <w:rsid w:val="002C1357"/>
    <w:rsid w:val="002F3F1B"/>
    <w:rsid w:val="003176F2"/>
    <w:rsid w:val="003321FC"/>
    <w:rsid w:val="003704C7"/>
    <w:rsid w:val="00370907"/>
    <w:rsid w:val="004775BB"/>
    <w:rsid w:val="004E320F"/>
    <w:rsid w:val="004E60D3"/>
    <w:rsid w:val="00554CF9"/>
    <w:rsid w:val="00564BB7"/>
    <w:rsid w:val="005A51C5"/>
    <w:rsid w:val="005B6660"/>
    <w:rsid w:val="005D453D"/>
    <w:rsid w:val="00626895"/>
    <w:rsid w:val="00655363"/>
    <w:rsid w:val="00655FB2"/>
    <w:rsid w:val="006A5EC5"/>
    <w:rsid w:val="006A7BA8"/>
    <w:rsid w:val="006D6B0B"/>
    <w:rsid w:val="007125F3"/>
    <w:rsid w:val="00760DB4"/>
    <w:rsid w:val="00767880"/>
    <w:rsid w:val="007B3792"/>
    <w:rsid w:val="007C31D8"/>
    <w:rsid w:val="00813931"/>
    <w:rsid w:val="008237C2"/>
    <w:rsid w:val="008266C0"/>
    <w:rsid w:val="00897B91"/>
    <w:rsid w:val="008C5B64"/>
    <w:rsid w:val="00905618"/>
    <w:rsid w:val="0092130F"/>
    <w:rsid w:val="00927EFB"/>
    <w:rsid w:val="00943685"/>
    <w:rsid w:val="00975D31"/>
    <w:rsid w:val="00984FA7"/>
    <w:rsid w:val="00A13B66"/>
    <w:rsid w:val="00A9338F"/>
    <w:rsid w:val="00AE3962"/>
    <w:rsid w:val="00B036D5"/>
    <w:rsid w:val="00BC0CFC"/>
    <w:rsid w:val="00C6641A"/>
    <w:rsid w:val="00D26FAD"/>
    <w:rsid w:val="00D416C0"/>
    <w:rsid w:val="00D85D7D"/>
    <w:rsid w:val="00DA1517"/>
    <w:rsid w:val="00DA6D8E"/>
    <w:rsid w:val="00E672F6"/>
    <w:rsid w:val="00E70A60"/>
    <w:rsid w:val="00E86A6A"/>
    <w:rsid w:val="00F03222"/>
    <w:rsid w:val="00F120B0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ACB3"/>
  <w15:docId w15:val="{1BBB8956-02F8-4F48-A044-E41DC24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5A"/>
    <w:rPr>
      <w:rFonts w:ascii="Segoe UI" w:eastAsia="Calibri" w:hAnsi="Segoe UI" w:cs="Segoe UI"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D416C0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416C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customStyle="1" w:styleId="TableNormal">
    <w:name w:val="Table Normal"/>
    <w:uiPriority w:val="2"/>
    <w:semiHidden/>
    <w:qFormat/>
    <w:rsid w:val="00D416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266C0"/>
    <w:pPr>
      <w:widowControl w:val="0"/>
      <w:autoSpaceDE w:val="0"/>
      <w:autoSpaceDN w:val="0"/>
      <w:spacing w:after="0" w:line="240" w:lineRule="auto"/>
      <w:ind w:left="2950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</dc:creator>
  <cp:lastModifiedBy>segreteria02</cp:lastModifiedBy>
  <cp:revision>2</cp:revision>
  <cp:lastPrinted>2024-01-24T08:00:00Z</cp:lastPrinted>
  <dcterms:created xsi:type="dcterms:W3CDTF">2024-06-12T08:00:00Z</dcterms:created>
  <dcterms:modified xsi:type="dcterms:W3CDTF">2024-06-12T08:00:00Z</dcterms:modified>
</cp:coreProperties>
</file>