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A0" w:rsidRDefault="00D84DCF">
      <w:pPr>
        <w:pStyle w:val="Titolo1"/>
        <w:spacing w:before="33"/>
        <w:ind w:left="232"/>
        <w:jc w:val="left"/>
      </w:pPr>
      <w:r>
        <w:t>ALLEGATO</w:t>
      </w:r>
      <w:r>
        <w:rPr>
          <w:spacing w:val="-3"/>
        </w:rPr>
        <w:t xml:space="preserve"> </w:t>
      </w:r>
      <w:r>
        <w:t>2</w:t>
      </w:r>
    </w:p>
    <w:p w:rsidR="00FE30A0" w:rsidRDefault="00FE30A0">
      <w:pPr>
        <w:pStyle w:val="Corpotesto"/>
        <w:spacing w:before="9"/>
        <w:rPr>
          <w:b/>
          <w:sz w:val="19"/>
        </w:rPr>
      </w:pPr>
    </w:p>
    <w:p w:rsidR="00284C00" w:rsidRDefault="00284C00" w:rsidP="00284C00">
      <w:pPr>
        <w:spacing w:before="41"/>
        <w:ind w:left="1390" w:right="180" w:hanging="1083"/>
        <w:jc w:val="center"/>
        <w:rPr>
          <w:b/>
        </w:rPr>
      </w:pPr>
      <w:r w:rsidRPr="00284C00">
        <w:rPr>
          <w:b/>
        </w:rPr>
        <w:t xml:space="preserve">AVVISO PUBBLICO FINALIZZATO ALL’INDIVIDUAZIONE DI UN’ASSOCIAZIONE/SOCIETA’ </w:t>
      </w:r>
    </w:p>
    <w:p w:rsidR="00284C00" w:rsidRPr="00284C00" w:rsidRDefault="00284C00" w:rsidP="00284C00">
      <w:pPr>
        <w:spacing w:before="41"/>
        <w:ind w:left="1390" w:right="180" w:hanging="1083"/>
        <w:jc w:val="center"/>
        <w:rPr>
          <w:b/>
        </w:rPr>
      </w:pPr>
      <w:r w:rsidRPr="00284C00">
        <w:rPr>
          <w:b/>
        </w:rPr>
        <w:t>CUI</w:t>
      </w:r>
      <w:r w:rsidRPr="00284C00">
        <w:rPr>
          <w:b/>
          <w:spacing w:val="-2"/>
        </w:rPr>
        <w:t xml:space="preserve"> </w:t>
      </w:r>
      <w:r w:rsidRPr="00284C00">
        <w:rPr>
          <w:b/>
        </w:rPr>
        <w:t>AFFIDARE</w:t>
      </w:r>
      <w:r w:rsidRPr="00284C00">
        <w:rPr>
          <w:b/>
          <w:spacing w:val="-1"/>
        </w:rPr>
        <w:t xml:space="preserve"> </w:t>
      </w:r>
      <w:r w:rsidRPr="00284C00">
        <w:rPr>
          <w:b/>
        </w:rPr>
        <w:t>IL</w:t>
      </w:r>
      <w:r w:rsidRPr="00284C00">
        <w:rPr>
          <w:b/>
          <w:spacing w:val="-1"/>
        </w:rPr>
        <w:t xml:space="preserve"> </w:t>
      </w:r>
      <w:r w:rsidRPr="00284C00">
        <w:rPr>
          <w:b/>
        </w:rPr>
        <w:t>SERVIZIO</w:t>
      </w:r>
      <w:r w:rsidRPr="00284C00">
        <w:rPr>
          <w:b/>
          <w:spacing w:val="-1"/>
        </w:rPr>
        <w:t xml:space="preserve"> </w:t>
      </w:r>
      <w:r w:rsidRPr="00284C00">
        <w:rPr>
          <w:b/>
        </w:rPr>
        <w:t>DI</w:t>
      </w:r>
      <w:r w:rsidRPr="00284C00">
        <w:rPr>
          <w:b/>
          <w:spacing w:val="-3"/>
        </w:rPr>
        <w:t xml:space="preserve"> </w:t>
      </w:r>
      <w:r w:rsidRPr="00284C00">
        <w:rPr>
          <w:b/>
        </w:rPr>
        <w:t>POST</w:t>
      </w:r>
      <w:r w:rsidRPr="00284C00">
        <w:rPr>
          <w:b/>
          <w:spacing w:val="-1"/>
        </w:rPr>
        <w:t>-</w:t>
      </w:r>
      <w:r w:rsidRPr="00284C00">
        <w:rPr>
          <w:b/>
        </w:rPr>
        <w:t>SCUOLA A CAPPONI</w:t>
      </w:r>
    </w:p>
    <w:p w:rsidR="00FE30A0" w:rsidRDefault="00FE30A0">
      <w:pPr>
        <w:pStyle w:val="Corpotesto"/>
      </w:pPr>
    </w:p>
    <w:p w:rsidR="00FE30A0" w:rsidRDefault="00D84DCF">
      <w:pPr>
        <w:pStyle w:val="Titolo1"/>
        <w:ind w:right="219"/>
      </w:pPr>
      <w:bookmarkStart w:id="0" w:name="_GoBack"/>
      <w:bookmarkEnd w:id="0"/>
      <w:r>
        <w:t>DICHIARAZIONI</w:t>
      </w:r>
    </w:p>
    <w:p w:rsidR="00FE30A0" w:rsidRDefault="00FE30A0">
      <w:pPr>
        <w:pStyle w:val="Corpotesto"/>
        <w:spacing w:before="4"/>
        <w:rPr>
          <w:b/>
          <w:sz w:val="16"/>
        </w:rPr>
      </w:pPr>
    </w:p>
    <w:p w:rsidR="00FE30A0" w:rsidRDefault="00D84DCF">
      <w:pPr>
        <w:ind w:left="340" w:right="221"/>
        <w:jc w:val="center"/>
        <w:rPr>
          <w:b/>
          <w:sz w:val="18"/>
        </w:rPr>
      </w:pPr>
      <w:r>
        <w:rPr>
          <w:b/>
          <w:sz w:val="18"/>
        </w:rPr>
        <w:t>Barrare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casella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accanto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alla dichiarazione che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s’intende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rilasciare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completare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quando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previsto</w:t>
      </w:r>
    </w:p>
    <w:p w:rsidR="00FE30A0" w:rsidRDefault="00FE30A0">
      <w:pPr>
        <w:pStyle w:val="Corpotesto"/>
        <w:spacing w:before="1"/>
        <w:rPr>
          <w:b/>
          <w:sz w:val="23"/>
        </w:rPr>
      </w:pPr>
    </w:p>
    <w:p w:rsidR="00FE30A0" w:rsidRDefault="00D84DCF">
      <w:pPr>
        <w:pStyle w:val="Corpotesto"/>
        <w:ind w:left="232"/>
      </w:pP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sottoscritto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</w:t>
      </w:r>
    </w:p>
    <w:p w:rsidR="00FE30A0" w:rsidRDefault="00D84DCF">
      <w:pPr>
        <w:pStyle w:val="Corpotesto"/>
        <w:spacing w:before="41"/>
        <w:ind w:left="232"/>
      </w:pPr>
      <w:proofErr w:type="gramStart"/>
      <w:r>
        <w:t>in</w:t>
      </w:r>
      <w:proofErr w:type="gramEnd"/>
      <w:r>
        <w:rPr>
          <w:spacing w:val="-5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del/della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…………………………………………………………………………………………………………….</w:t>
      </w:r>
    </w:p>
    <w:p w:rsidR="00FE30A0" w:rsidRDefault="00D84DCF">
      <w:pPr>
        <w:pStyle w:val="Corpotesto"/>
        <w:spacing w:before="41" w:line="273" w:lineRule="auto"/>
        <w:ind w:left="232"/>
      </w:pPr>
      <w:proofErr w:type="gramStart"/>
      <w:r>
        <w:t>consapevole</w:t>
      </w:r>
      <w:proofErr w:type="gramEnd"/>
      <w:r>
        <w:rPr>
          <w:spacing w:val="13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responsabilità</w:t>
      </w:r>
      <w:r>
        <w:rPr>
          <w:spacing w:val="13"/>
        </w:rPr>
        <w:t xml:space="preserve"> </w:t>
      </w:r>
      <w:r>
        <w:t>penali</w:t>
      </w:r>
      <w:r>
        <w:rPr>
          <w:spacing w:val="13"/>
        </w:rPr>
        <w:t xml:space="preserve"> </w:t>
      </w:r>
      <w:r>
        <w:t>previste</w:t>
      </w:r>
      <w:r>
        <w:rPr>
          <w:spacing w:val="14"/>
        </w:rPr>
        <w:t xml:space="preserve"> </w:t>
      </w:r>
      <w:r>
        <w:t>dall’art.76</w:t>
      </w:r>
      <w:r>
        <w:rPr>
          <w:spacing w:val="14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D.P.R.</w:t>
      </w:r>
      <w:r>
        <w:rPr>
          <w:spacing w:val="13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445</w:t>
      </w:r>
      <w:r>
        <w:rPr>
          <w:spacing w:val="14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28/12/2000</w:t>
      </w:r>
      <w:r>
        <w:rPr>
          <w:spacing w:val="14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dichiarazioni</w:t>
      </w:r>
      <w:r>
        <w:rPr>
          <w:spacing w:val="-47"/>
        </w:rPr>
        <w:t xml:space="preserve"> </w:t>
      </w:r>
      <w:r>
        <w:t>mendaci</w:t>
      </w:r>
    </w:p>
    <w:p w:rsidR="00FE30A0" w:rsidRDefault="00D84DCF">
      <w:pPr>
        <w:pStyle w:val="Titolo1"/>
        <w:spacing w:before="5"/>
        <w:ind w:right="216"/>
      </w:pPr>
      <w:r>
        <w:t>DICHIARA</w:t>
      </w:r>
    </w:p>
    <w:p w:rsidR="00FE30A0" w:rsidRDefault="00FE30A0">
      <w:pPr>
        <w:pStyle w:val="Corpotesto"/>
        <w:spacing w:before="3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1"/>
      </w:tblGrid>
      <w:tr w:rsidR="00FE30A0">
        <w:trPr>
          <w:trHeight w:val="818"/>
        </w:trPr>
        <w:tc>
          <w:tcPr>
            <w:tcW w:w="10481" w:type="dxa"/>
          </w:tcPr>
          <w:p w:rsidR="00FE30A0" w:rsidRDefault="00D84DCF" w:rsidP="002243D9">
            <w:pPr>
              <w:pStyle w:val="TableParagraph"/>
              <w:numPr>
                <w:ilvl w:val="0"/>
                <w:numId w:val="2"/>
              </w:numPr>
              <w:spacing w:line="268" w:lineRule="exact"/>
              <w:ind w:right="97"/>
              <w:jc w:val="both"/>
            </w:pPr>
            <w:proofErr w:type="gramStart"/>
            <w:r>
              <w:t>di</w:t>
            </w:r>
            <w:proofErr w:type="gramEnd"/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aver</w:t>
            </w:r>
            <w:r>
              <w:rPr>
                <w:spacing w:val="1"/>
              </w:rPr>
              <w:t xml:space="preserve"> </w:t>
            </w:r>
            <w:r>
              <w:t>riportato</w:t>
            </w:r>
            <w:r>
              <w:rPr>
                <w:spacing w:val="1"/>
              </w:rPr>
              <w:t xml:space="preserve"> </w:t>
            </w:r>
            <w:r>
              <w:t>condanne</w:t>
            </w:r>
            <w:r>
              <w:rPr>
                <w:spacing w:val="1"/>
              </w:rPr>
              <w:t xml:space="preserve"> </w:t>
            </w:r>
            <w:r>
              <w:t>penali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essere</w:t>
            </w:r>
            <w:r>
              <w:rPr>
                <w:spacing w:val="1"/>
              </w:rPr>
              <w:t xml:space="preserve"> </w:t>
            </w:r>
            <w:r>
              <w:t>destinatario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provvedimenti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riguardino</w:t>
            </w:r>
            <w:r>
              <w:rPr>
                <w:spacing w:val="1"/>
              </w:rPr>
              <w:t xml:space="preserve"> </w:t>
            </w:r>
            <w:r>
              <w:t>l’applicazione di misure di prevenzione, di decisioni civili e di provvedimenti amministrativi iscritti nel casellario</w:t>
            </w:r>
            <w:r>
              <w:rPr>
                <w:spacing w:val="1"/>
              </w:rPr>
              <w:t xml:space="preserve"> </w:t>
            </w:r>
            <w:r>
              <w:t>giudiziale ai sensi della</w:t>
            </w:r>
            <w:r>
              <w:rPr>
                <w:spacing w:val="-3"/>
              </w:rPr>
              <w:t xml:space="preserve"> </w:t>
            </w:r>
            <w:r>
              <w:t>vigente normativa;</w:t>
            </w:r>
          </w:p>
        </w:tc>
      </w:tr>
      <w:tr w:rsidR="00FE30A0">
        <w:trPr>
          <w:trHeight w:val="280"/>
        </w:trPr>
        <w:tc>
          <w:tcPr>
            <w:tcW w:w="10481" w:type="dxa"/>
          </w:tcPr>
          <w:p w:rsidR="00FE30A0" w:rsidRDefault="00D84DCF" w:rsidP="002243D9">
            <w:pPr>
              <w:pStyle w:val="TableParagraph"/>
              <w:numPr>
                <w:ilvl w:val="0"/>
                <w:numId w:val="3"/>
              </w:numPr>
              <w:spacing w:line="260" w:lineRule="exact"/>
            </w:pPr>
            <w:proofErr w:type="gramStart"/>
            <w:r>
              <w:rPr>
                <w:spacing w:val="-1"/>
              </w:rPr>
              <w:t>di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non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essere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conoscenza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essere</w:t>
            </w:r>
            <w:r>
              <w:rPr>
                <w:spacing w:val="-6"/>
              </w:rPr>
              <w:t xml:space="preserve"> </w:t>
            </w:r>
            <w:r>
              <w:t>sottoposto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procedimenti</w:t>
            </w:r>
            <w:r>
              <w:rPr>
                <w:spacing w:val="-10"/>
              </w:rPr>
              <w:t xml:space="preserve"> </w:t>
            </w:r>
            <w:r>
              <w:t>penali;</w:t>
            </w:r>
          </w:p>
        </w:tc>
      </w:tr>
      <w:tr w:rsidR="00FE30A0">
        <w:trPr>
          <w:trHeight w:val="280"/>
        </w:trPr>
        <w:tc>
          <w:tcPr>
            <w:tcW w:w="10481" w:type="dxa"/>
          </w:tcPr>
          <w:p w:rsidR="00FE30A0" w:rsidRDefault="00D84DCF" w:rsidP="002243D9">
            <w:pPr>
              <w:pStyle w:val="TableParagraph"/>
              <w:numPr>
                <w:ilvl w:val="0"/>
                <w:numId w:val="3"/>
              </w:numPr>
              <w:spacing w:line="260" w:lineRule="exact"/>
            </w:pPr>
            <w:proofErr w:type="gramStart"/>
            <w:r>
              <w:t>di</w:t>
            </w:r>
            <w:proofErr w:type="gramEnd"/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trovarsi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alcuna</w:t>
            </w:r>
            <w:r>
              <w:rPr>
                <w:spacing w:val="-8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condizioni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esclusione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cui</w:t>
            </w:r>
            <w:r>
              <w:rPr>
                <w:spacing w:val="-6"/>
              </w:rPr>
              <w:t xml:space="preserve"> </w:t>
            </w:r>
            <w:r>
              <w:t>all’art.</w:t>
            </w:r>
            <w:r>
              <w:rPr>
                <w:spacing w:val="-8"/>
              </w:rPr>
              <w:t xml:space="preserve"> </w:t>
            </w:r>
            <w:r>
              <w:t>80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D.lgs.</w:t>
            </w:r>
            <w:r>
              <w:rPr>
                <w:spacing w:val="-5"/>
              </w:rPr>
              <w:t xml:space="preserve"> </w:t>
            </w:r>
            <w:r>
              <w:t>n.</w:t>
            </w:r>
            <w:r>
              <w:rPr>
                <w:spacing w:val="-6"/>
              </w:rPr>
              <w:t xml:space="preserve"> </w:t>
            </w:r>
            <w:r>
              <w:t>50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18/4/2016;</w:t>
            </w:r>
          </w:p>
        </w:tc>
      </w:tr>
      <w:tr w:rsidR="00FE30A0">
        <w:trPr>
          <w:trHeight w:val="815"/>
        </w:trPr>
        <w:tc>
          <w:tcPr>
            <w:tcW w:w="10481" w:type="dxa"/>
          </w:tcPr>
          <w:p w:rsidR="00FE30A0" w:rsidRDefault="00D84DCF" w:rsidP="002243D9">
            <w:pPr>
              <w:pStyle w:val="TableParagraph"/>
              <w:numPr>
                <w:ilvl w:val="0"/>
                <w:numId w:val="3"/>
              </w:numPr>
              <w:spacing w:line="268" w:lineRule="exact"/>
              <w:ind w:right="206"/>
              <w:jc w:val="both"/>
            </w:pPr>
            <w:proofErr w:type="gramStart"/>
            <w:r>
              <w:t>di</w:t>
            </w:r>
            <w:proofErr w:type="gramEnd"/>
            <w:r>
              <w:rPr>
                <w:spacing w:val="-6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aver</w:t>
            </w:r>
            <w:r>
              <w:rPr>
                <w:spacing w:val="-8"/>
              </w:rPr>
              <w:t xml:space="preserve"> </w:t>
            </w:r>
            <w:r>
              <w:t>concluso</w:t>
            </w:r>
            <w:r>
              <w:rPr>
                <w:spacing w:val="-5"/>
              </w:rPr>
              <w:t xml:space="preserve"> </w:t>
            </w:r>
            <w:r>
              <w:t>contratti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lavoro</w:t>
            </w:r>
            <w:r>
              <w:rPr>
                <w:spacing w:val="-8"/>
              </w:rPr>
              <w:t xml:space="preserve"> </w:t>
            </w:r>
            <w:r>
              <w:t>subordinato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autonomo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comunque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aver</w:t>
            </w:r>
            <w:r>
              <w:rPr>
                <w:spacing w:val="-6"/>
              </w:rPr>
              <w:t xml:space="preserve"> </w:t>
            </w:r>
            <w:r>
              <w:t>attribuito</w:t>
            </w:r>
            <w:r>
              <w:rPr>
                <w:spacing w:val="-7"/>
              </w:rPr>
              <w:t xml:space="preserve"> </w:t>
            </w:r>
            <w:r>
              <w:t>incarichi</w:t>
            </w:r>
            <w:r>
              <w:rPr>
                <w:spacing w:val="-6"/>
              </w:rPr>
              <w:t xml:space="preserve"> </w:t>
            </w:r>
            <w:r>
              <w:t>ad</w:t>
            </w:r>
            <w:r>
              <w:rPr>
                <w:spacing w:val="-48"/>
              </w:rPr>
              <w:t xml:space="preserve"> </w:t>
            </w:r>
            <w:r>
              <w:t>ex dipendenti che hanno esercitato poteri autoritativi o negoziali per conto delle Pubbliche Amministrazioni nei</w:t>
            </w:r>
            <w:r>
              <w:rPr>
                <w:spacing w:val="-48"/>
              </w:rPr>
              <w:t xml:space="preserve"> </w:t>
            </w:r>
            <w:r>
              <w:t>loro</w:t>
            </w:r>
            <w:r>
              <w:rPr>
                <w:spacing w:val="-3"/>
              </w:rPr>
              <w:t xml:space="preserve"> </w:t>
            </w:r>
            <w:r>
              <w:t>confronti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triennio</w:t>
            </w:r>
            <w:r>
              <w:rPr>
                <w:spacing w:val="-1"/>
              </w:rPr>
              <w:t xml:space="preserve"> </w:t>
            </w:r>
            <w:r>
              <w:t>successivo alla</w:t>
            </w:r>
            <w:r>
              <w:rPr>
                <w:spacing w:val="-4"/>
              </w:rPr>
              <w:t xml:space="preserve"> </w:t>
            </w:r>
            <w:r>
              <w:t>cessazione del</w:t>
            </w:r>
            <w:r>
              <w:rPr>
                <w:spacing w:val="-1"/>
              </w:rPr>
              <w:t xml:space="preserve"> </w:t>
            </w:r>
            <w:r>
              <w:t>rapporto</w:t>
            </w:r>
            <w:r>
              <w:rPr>
                <w:spacing w:val="-2"/>
              </w:rPr>
              <w:t xml:space="preserve"> </w:t>
            </w:r>
            <w:r>
              <w:t>(deliberazione G.C.</w:t>
            </w:r>
            <w:r>
              <w:rPr>
                <w:spacing w:val="-2"/>
              </w:rPr>
              <w:t xml:space="preserve"> </w:t>
            </w:r>
            <w:r>
              <w:t>n.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29/1/2014);</w:t>
            </w:r>
          </w:p>
        </w:tc>
      </w:tr>
      <w:tr w:rsidR="00FE30A0">
        <w:trPr>
          <w:trHeight w:val="1293"/>
        </w:trPr>
        <w:tc>
          <w:tcPr>
            <w:tcW w:w="10481" w:type="dxa"/>
          </w:tcPr>
          <w:p w:rsidR="00FE30A0" w:rsidRDefault="002243D9" w:rsidP="002243D9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line="279" w:lineRule="exact"/>
            </w:pPr>
            <w:proofErr w:type="gramStart"/>
            <w:r>
              <w:t>c</w:t>
            </w:r>
            <w:r w:rsidR="00D84DCF">
              <w:t>he</w:t>
            </w:r>
            <w:proofErr w:type="gramEnd"/>
            <w:r w:rsidR="00D84DCF">
              <w:rPr>
                <w:spacing w:val="-3"/>
              </w:rPr>
              <w:t xml:space="preserve"> </w:t>
            </w:r>
            <w:r w:rsidR="00D84DCF">
              <w:t>l’Associazione/Società</w:t>
            </w:r>
            <w:r w:rsidR="00D84DCF">
              <w:rPr>
                <w:spacing w:val="-2"/>
              </w:rPr>
              <w:t xml:space="preserve"> </w:t>
            </w:r>
            <w:r w:rsidR="00D84DCF">
              <w:t>è</w:t>
            </w:r>
            <w:r w:rsidR="00D84DCF">
              <w:rPr>
                <w:spacing w:val="-1"/>
              </w:rPr>
              <w:t xml:space="preserve"> </w:t>
            </w:r>
            <w:r w:rsidR="00D84DCF">
              <w:t>iscritta</w:t>
            </w:r>
            <w:r w:rsidR="00D84DCF">
              <w:rPr>
                <w:spacing w:val="-3"/>
              </w:rPr>
              <w:t xml:space="preserve"> </w:t>
            </w:r>
            <w:r w:rsidR="00D84DCF">
              <w:t>alla</w:t>
            </w:r>
            <w:r w:rsidR="00D84DCF">
              <w:rPr>
                <w:spacing w:val="-5"/>
              </w:rPr>
              <w:t xml:space="preserve"> </w:t>
            </w:r>
            <w:r w:rsidR="00D84DCF">
              <w:t>C.C.I.A.A.</w:t>
            </w:r>
            <w:r w:rsidR="00D84DCF">
              <w:rPr>
                <w:spacing w:val="-3"/>
              </w:rPr>
              <w:t xml:space="preserve"> </w:t>
            </w:r>
            <w:r w:rsidR="00D84DCF">
              <w:t>–</w:t>
            </w:r>
            <w:r w:rsidR="00D84DCF">
              <w:rPr>
                <w:spacing w:val="-5"/>
              </w:rPr>
              <w:t xml:space="preserve"> </w:t>
            </w:r>
            <w:r w:rsidR="00D84DCF">
              <w:t>ufficio</w:t>
            </w:r>
            <w:r w:rsidR="00D84DCF">
              <w:rPr>
                <w:spacing w:val="-1"/>
              </w:rPr>
              <w:t xml:space="preserve"> </w:t>
            </w:r>
            <w:r w:rsidR="00D84DCF">
              <w:t>Registro</w:t>
            </w:r>
            <w:r w:rsidR="00D84DCF">
              <w:rPr>
                <w:spacing w:val="-2"/>
              </w:rPr>
              <w:t xml:space="preserve"> </w:t>
            </w:r>
            <w:r w:rsidR="00D84DCF">
              <w:t>delle</w:t>
            </w:r>
            <w:r w:rsidR="00D84DCF">
              <w:rPr>
                <w:spacing w:val="-5"/>
              </w:rPr>
              <w:t xml:space="preserve"> </w:t>
            </w:r>
            <w:r w:rsidR="00D84DCF">
              <w:t>Imprese;</w:t>
            </w:r>
          </w:p>
          <w:p w:rsidR="00FE30A0" w:rsidRDefault="00D84DCF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Oppure</w:t>
            </w:r>
          </w:p>
          <w:p w:rsidR="00FE30A0" w:rsidRDefault="00D84DCF" w:rsidP="002243D9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</w:pPr>
            <w:proofErr w:type="gramStart"/>
            <w:r>
              <w:t>che</w:t>
            </w:r>
            <w:proofErr w:type="gramEnd"/>
            <w:r>
              <w:rPr>
                <w:spacing w:val="-3"/>
              </w:rPr>
              <w:t xml:space="preserve"> </w:t>
            </w:r>
            <w:r>
              <w:t>l’Associazione/Società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ha</w:t>
            </w:r>
            <w:r>
              <w:rPr>
                <w:spacing w:val="-3"/>
              </w:rPr>
              <w:t xml:space="preserve"> </w:t>
            </w:r>
            <w:r>
              <w:t>obbligo</w:t>
            </w:r>
            <w:r>
              <w:rPr>
                <w:spacing w:val="-1"/>
              </w:rPr>
              <w:t xml:space="preserve"> </w:t>
            </w:r>
            <w:r>
              <w:t>d’iscrizione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C.C.I.A.A.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ufficio</w:t>
            </w:r>
            <w:r>
              <w:rPr>
                <w:spacing w:val="-1"/>
              </w:rPr>
              <w:t xml:space="preserve"> </w:t>
            </w:r>
            <w:r>
              <w:t>Registro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Imprese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quanto</w:t>
            </w:r>
            <w:r>
              <w:rPr>
                <w:spacing w:val="-2"/>
              </w:rPr>
              <w:t xml:space="preserve"> </w:t>
            </w:r>
            <w:r>
              <w:t>*</w:t>
            </w:r>
          </w:p>
          <w:p w:rsidR="00FE30A0" w:rsidRDefault="00D84DCF">
            <w:pPr>
              <w:pStyle w:val="TableParagraph"/>
              <w:ind w:left="306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FE30A0" w:rsidRDefault="00D84DCF">
            <w:pPr>
              <w:pStyle w:val="TableParagraph"/>
              <w:spacing w:before="3" w:line="17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*completare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indicando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motivazione</w:t>
            </w:r>
          </w:p>
        </w:tc>
      </w:tr>
      <w:tr w:rsidR="00FE30A0">
        <w:trPr>
          <w:trHeight w:val="549"/>
        </w:trPr>
        <w:tc>
          <w:tcPr>
            <w:tcW w:w="10481" w:type="dxa"/>
          </w:tcPr>
          <w:p w:rsidR="00FE30A0" w:rsidRDefault="00D84DCF" w:rsidP="002243D9">
            <w:pPr>
              <w:pStyle w:val="TableParagraph"/>
              <w:numPr>
                <w:ilvl w:val="0"/>
                <w:numId w:val="4"/>
              </w:numPr>
              <w:spacing w:line="270" w:lineRule="exact"/>
            </w:pPr>
            <w:proofErr w:type="gramStart"/>
            <w:r>
              <w:t>che</w:t>
            </w:r>
            <w:proofErr w:type="gramEnd"/>
            <w:r>
              <w:t>,</w:t>
            </w:r>
            <w:r>
              <w:rPr>
                <w:spacing w:val="28"/>
              </w:rPr>
              <w:t xml:space="preserve"> </w:t>
            </w:r>
            <w:r>
              <w:t>ai</w:t>
            </w:r>
            <w:r>
              <w:rPr>
                <w:spacing w:val="28"/>
              </w:rPr>
              <w:t xml:space="preserve"> </w:t>
            </w:r>
            <w:r>
              <w:t>sensi</w:t>
            </w:r>
            <w:r>
              <w:rPr>
                <w:spacing w:val="28"/>
              </w:rPr>
              <w:t xml:space="preserve"> </w:t>
            </w:r>
            <w:r>
              <w:t>della</w:t>
            </w:r>
            <w:r>
              <w:rPr>
                <w:spacing w:val="28"/>
              </w:rPr>
              <w:t xml:space="preserve"> </w:t>
            </w:r>
            <w:r>
              <w:t>Legge</w:t>
            </w:r>
            <w:r>
              <w:rPr>
                <w:spacing w:val="28"/>
              </w:rPr>
              <w:t xml:space="preserve"> </w:t>
            </w:r>
            <w:r>
              <w:t>n.</w:t>
            </w:r>
            <w:r>
              <w:rPr>
                <w:spacing w:val="28"/>
              </w:rPr>
              <w:t xml:space="preserve"> </w:t>
            </w:r>
            <w:r>
              <w:t>55/90</w:t>
            </w:r>
            <w:r>
              <w:rPr>
                <w:spacing w:val="28"/>
              </w:rPr>
              <w:t xml:space="preserve"> </w:t>
            </w:r>
            <w:r>
              <w:t>(antimafia)</w:t>
            </w:r>
            <w:r>
              <w:rPr>
                <w:spacing w:val="26"/>
              </w:rPr>
              <w:t xml:space="preserve"> </w:t>
            </w:r>
            <w:r>
              <w:t>e</w:t>
            </w:r>
            <w:r>
              <w:rPr>
                <w:spacing w:val="28"/>
              </w:rPr>
              <w:t xml:space="preserve"> </w:t>
            </w:r>
            <w:r>
              <w:t>successive</w:t>
            </w:r>
            <w:r>
              <w:rPr>
                <w:spacing w:val="28"/>
              </w:rPr>
              <w:t xml:space="preserve"> </w:t>
            </w:r>
            <w:r>
              <w:t>modifiche</w:t>
            </w:r>
            <w:r>
              <w:rPr>
                <w:spacing w:val="26"/>
              </w:rPr>
              <w:t xml:space="preserve"> </w:t>
            </w:r>
            <w:r>
              <w:t>ed</w:t>
            </w:r>
            <w:r>
              <w:rPr>
                <w:spacing w:val="28"/>
              </w:rPr>
              <w:t xml:space="preserve"> </w:t>
            </w:r>
            <w:r>
              <w:t>integrazioni</w:t>
            </w:r>
            <w:r>
              <w:rPr>
                <w:spacing w:val="28"/>
              </w:rPr>
              <w:t xml:space="preserve"> </w:t>
            </w:r>
            <w:r>
              <w:t>non</w:t>
            </w:r>
            <w:r>
              <w:rPr>
                <w:spacing w:val="28"/>
              </w:rPr>
              <w:t xml:space="preserve"> </w:t>
            </w:r>
            <w:r>
              <w:t>sussistono</w:t>
            </w:r>
            <w:r>
              <w:rPr>
                <w:spacing w:val="-47"/>
              </w:rPr>
              <w:t xml:space="preserve"> </w:t>
            </w:r>
            <w:r>
              <w:t>provvedimenti</w:t>
            </w:r>
            <w:r>
              <w:rPr>
                <w:spacing w:val="-1"/>
              </w:rPr>
              <w:t xml:space="preserve"> </w:t>
            </w:r>
            <w:r>
              <w:t>definitivi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procedimenti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corso</w:t>
            </w:r>
            <w:r>
              <w:rPr>
                <w:spacing w:val="-1"/>
              </w:rPr>
              <w:t xml:space="preserve"> </w:t>
            </w:r>
            <w:r>
              <w:t>ostativi</w:t>
            </w:r>
            <w:r>
              <w:rPr>
                <w:spacing w:val="-1"/>
              </w:rPr>
              <w:t xml:space="preserve"> </w:t>
            </w:r>
            <w:r>
              <w:t>all’assunzione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Pubblici</w:t>
            </w:r>
            <w:r>
              <w:rPr>
                <w:spacing w:val="-1"/>
              </w:rPr>
              <w:t xml:space="preserve"> </w:t>
            </w:r>
            <w:r>
              <w:t>Contratti;</w:t>
            </w:r>
          </w:p>
        </w:tc>
      </w:tr>
      <w:tr w:rsidR="00FE30A0">
        <w:trPr>
          <w:trHeight w:val="1086"/>
        </w:trPr>
        <w:tc>
          <w:tcPr>
            <w:tcW w:w="10481" w:type="dxa"/>
          </w:tcPr>
          <w:p w:rsidR="00FE30A0" w:rsidRDefault="00D84DCF" w:rsidP="002243D9">
            <w:pPr>
              <w:pStyle w:val="TableParagraph"/>
              <w:numPr>
                <w:ilvl w:val="0"/>
                <w:numId w:val="4"/>
              </w:numPr>
            </w:pPr>
            <w:proofErr w:type="gramStart"/>
            <w:r>
              <w:t>che</w:t>
            </w:r>
            <w:proofErr w:type="gramEnd"/>
            <w:r>
              <w:t xml:space="preserve"> nei confronti dell’Associazione/Società non sussistono rapporti di collegamento e controllo determinati in</w:t>
            </w:r>
            <w:r>
              <w:rPr>
                <w:spacing w:val="1"/>
              </w:rPr>
              <w:t xml:space="preserve"> </w:t>
            </w:r>
            <w:r>
              <w:t>base</w:t>
            </w:r>
            <w:r>
              <w:rPr>
                <w:spacing w:val="40"/>
              </w:rPr>
              <w:t xml:space="preserve"> </w:t>
            </w:r>
            <w:r>
              <w:t>ai</w:t>
            </w:r>
            <w:r>
              <w:rPr>
                <w:spacing w:val="39"/>
              </w:rPr>
              <w:t xml:space="preserve"> </w:t>
            </w:r>
            <w:r>
              <w:t>criteri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39"/>
              </w:rPr>
              <w:t xml:space="preserve"> </w:t>
            </w:r>
            <w:r>
              <w:t>cui</w:t>
            </w:r>
            <w:r>
              <w:rPr>
                <w:spacing w:val="37"/>
              </w:rPr>
              <w:t xml:space="preserve"> </w:t>
            </w:r>
            <w:r>
              <w:t>all’art.</w:t>
            </w:r>
            <w:r>
              <w:rPr>
                <w:spacing w:val="39"/>
              </w:rPr>
              <w:t xml:space="preserve"> </w:t>
            </w:r>
            <w:r>
              <w:t>2359</w:t>
            </w:r>
            <w:r>
              <w:rPr>
                <w:spacing w:val="40"/>
              </w:rPr>
              <w:t xml:space="preserve"> </w:t>
            </w:r>
            <w:r>
              <w:t>del</w:t>
            </w:r>
            <w:r>
              <w:rPr>
                <w:spacing w:val="39"/>
              </w:rPr>
              <w:t xml:space="preserve"> </w:t>
            </w:r>
            <w:r>
              <w:t>C.C.</w:t>
            </w:r>
            <w:r>
              <w:rPr>
                <w:spacing w:val="36"/>
              </w:rPr>
              <w:t xml:space="preserve"> </w:t>
            </w:r>
            <w:r>
              <w:t>e/o</w:t>
            </w:r>
            <w:r>
              <w:rPr>
                <w:spacing w:val="40"/>
              </w:rPr>
              <w:t xml:space="preserve"> </w:t>
            </w:r>
            <w:r>
              <w:t>non</w:t>
            </w:r>
            <w:r>
              <w:rPr>
                <w:spacing w:val="38"/>
              </w:rPr>
              <w:t xml:space="preserve"> </w:t>
            </w:r>
            <w:r>
              <w:t>ricorre,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39"/>
              </w:rPr>
              <w:t xml:space="preserve"> </w:t>
            </w:r>
            <w:r>
              <w:t>titolo</w:t>
            </w:r>
            <w:r>
              <w:rPr>
                <w:spacing w:val="38"/>
              </w:rPr>
              <w:t xml:space="preserve"> </w:t>
            </w:r>
            <w:r>
              <w:t>esemplificativo,</w:t>
            </w:r>
            <w:r>
              <w:rPr>
                <w:spacing w:val="39"/>
              </w:rPr>
              <w:t xml:space="preserve"> </w:t>
            </w:r>
            <w:r>
              <w:t>la</w:t>
            </w:r>
            <w:r>
              <w:rPr>
                <w:spacing w:val="40"/>
              </w:rPr>
              <w:t xml:space="preserve"> </w:t>
            </w:r>
            <w:r>
              <w:t>presenza</w:t>
            </w:r>
            <w:r>
              <w:rPr>
                <w:spacing w:val="39"/>
              </w:rPr>
              <w:t xml:space="preserve"> </w:t>
            </w:r>
            <w:r>
              <w:t>negli</w:t>
            </w:r>
            <w:r>
              <w:rPr>
                <w:spacing w:val="36"/>
              </w:rPr>
              <w:t xml:space="preserve"> </w:t>
            </w:r>
            <w:r>
              <w:t>organi</w:t>
            </w:r>
          </w:p>
          <w:p w:rsidR="00FE30A0" w:rsidRDefault="00D84DCF" w:rsidP="002243D9">
            <w:pPr>
              <w:pStyle w:val="TableParagraph"/>
              <w:numPr>
                <w:ilvl w:val="0"/>
                <w:numId w:val="4"/>
              </w:numPr>
              <w:spacing w:line="270" w:lineRule="atLeast"/>
            </w:pPr>
            <w:proofErr w:type="gramStart"/>
            <w:r>
              <w:t>dirigenti</w:t>
            </w:r>
            <w:proofErr w:type="gramEnd"/>
            <w:r>
              <w:rPr>
                <w:spacing w:val="11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esponenti</w:t>
            </w:r>
            <w:r>
              <w:rPr>
                <w:spacing w:val="12"/>
              </w:rPr>
              <w:t xml:space="preserve"> </w:t>
            </w:r>
            <w:r>
              <w:t>o</w:t>
            </w:r>
            <w:r>
              <w:rPr>
                <w:spacing w:val="13"/>
              </w:rPr>
              <w:t xml:space="preserve"> </w:t>
            </w:r>
            <w:r>
              <w:t>soggetti</w:t>
            </w:r>
            <w:r>
              <w:rPr>
                <w:spacing w:val="12"/>
              </w:rPr>
              <w:t xml:space="preserve"> </w:t>
            </w:r>
            <w:r>
              <w:t>legati</w:t>
            </w:r>
            <w:r>
              <w:rPr>
                <w:spacing w:val="12"/>
              </w:rPr>
              <w:t xml:space="preserve"> </w:t>
            </w:r>
            <w:r>
              <w:t>da</w:t>
            </w:r>
            <w:r>
              <w:rPr>
                <w:spacing w:val="11"/>
              </w:rPr>
              <w:t xml:space="preserve"> </w:t>
            </w:r>
            <w:r>
              <w:t>vincoli</w:t>
            </w:r>
            <w:r>
              <w:rPr>
                <w:spacing w:val="11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parentela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13"/>
              </w:rPr>
              <w:t xml:space="preserve"> </w:t>
            </w:r>
            <w:r>
              <w:t>affinità</w:t>
            </w:r>
            <w:r>
              <w:rPr>
                <w:spacing w:val="10"/>
              </w:rPr>
              <w:t xml:space="preserve"> </w:t>
            </w:r>
            <w:r>
              <w:t>entro</w:t>
            </w:r>
            <w:r>
              <w:rPr>
                <w:spacing w:val="12"/>
              </w:rPr>
              <w:t xml:space="preserve"> </w:t>
            </w:r>
            <w:r>
              <w:t>il</w:t>
            </w:r>
            <w:r>
              <w:rPr>
                <w:spacing w:val="9"/>
              </w:rPr>
              <w:t xml:space="preserve"> </w:t>
            </w:r>
            <w:r>
              <w:t>secondo</w:t>
            </w:r>
            <w:r>
              <w:rPr>
                <w:spacing w:val="13"/>
              </w:rPr>
              <w:t xml:space="preserve"> </w:t>
            </w:r>
            <w:r>
              <w:t>grado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13"/>
              </w:rPr>
              <w:t xml:space="preserve"> </w:t>
            </w:r>
            <w:r>
              <w:t>da</w:t>
            </w:r>
            <w:r>
              <w:rPr>
                <w:spacing w:val="12"/>
              </w:rPr>
              <w:t xml:space="preserve"> </w:t>
            </w:r>
            <w:r>
              <w:t>altri</w:t>
            </w:r>
            <w:r>
              <w:rPr>
                <w:spacing w:val="11"/>
              </w:rPr>
              <w:t xml:space="preserve"> </w:t>
            </w:r>
            <w:r>
              <w:t>vincoli</w:t>
            </w:r>
            <w:r>
              <w:rPr>
                <w:spacing w:val="10"/>
              </w:rPr>
              <w:t xml:space="preserve"> </w:t>
            </w:r>
            <w:r>
              <w:t>di</w:t>
            </w:r>
            <w:r>
              <w:rPr>
                <w:spacing w:val="-46"/>
              </w:rPr>
              <w:t xml:space="preserve"> </w:t>
            </w:r>
            <w:r>
              <w:t>natura</w:t>
            </w:r>
            <w:r>
              <w:rPr>
                <w:spacing w:val="-1"/>
              </w:rPr>
              <w:t xml:space="preserve"> </w:t>
            </w:r>
            <w:r>
              <w:t>personale</w:t>
            </w:r>
            <w:r>
              <w:rPr>
                <w:spacing w:val="-2"/>
              </w:rPr>
              <w:t xml:space="preserve"> </w:t>
            </w:r>
            <w:r>
              <w:t>o patrimoniale</w:t>
            </w:r>
            <w:r>
              <w:rPr>
                <w:spacing w:val="1"/>
              </w:rPr>
              <w:t xml:space="preserve"> </w:t>
            </w:r>
            <w:r>
              <w:t>dai</w:t>
            </w:r>
            <w:r>
              <w:rPr>
                <w:spacing w:val="-1"/>
              </w:rPr>
              <w:t xml:space="preserve"> </w:t>
            </w:r>
            <w:r>
              <w:t>quali</w:t>
            </w:r>
            <w:r>
              <w:rPr>
                <w:spacing w:val="-1"/>
              </w:rPr>
              <w:t xml:space="preserve"> </w:t>
            </w:r>
            <w:r>
              <w:t>possa</w:t>
            </w:r>
            <w:r>
              <w:rPr>
                <w:spacing w:val="-3"/>
              </w:rPr>
              <w:t xml:space="preserve"> </w:t>
            </w:r>
            <w:r>
              <w:t>derivare</w:t>
            </w:r>
            <w:r>
              <w:rPr>
                <w:spacing w:val="-1"/>
              </w:rPr>
              <w:t xml:space="preserve"> </w:t>
            </w:r>
            <w:r>
              <w:t>un’influenza sulla</w:t>
            </w:r>
            <w:r>
              <w:rPr>
                <w:spacing w:val="-1"/>
              </w:rPr>
              <w:t xml:space="preserve"> </w:t>
            </w:r>
            <w:r>
              <w:t>gestione;</w:t>
            </w:r>
          </w:p>
        </w:tc>
      </w:tr>
      <w:tr w:rsidR="00FE30A0">
        <w:trPr>
          <w:trHeight w:val="547"/>
        </w:trPr>
        <w:tc>
          <w:tcPr>
            <w:tcW w:w="10481" w:type="dxa"/>
          </w:tcPr>
          <w:p w:rsidR="00FE30A0" w:rsidRDefault="00D84DCF" w:rsidP="002243D9">
            <w:pPr>
              <w:pStyle w:val="TableParagraph"/>
              <w:numPr>
                <w:ilvl w:val="0"/>
                <w:numId w:val="4"/>
              </w:numPr>
              <w:spacing w:line="268" w:lineRule="exact"/>
            </w:pPr>
            <w:proofErr w:type="gramStart"/>
            <w:r>
              <w:t>che</w:t>
            </w:r>
            <w:proofErr w:type="gramEnd"/>
            <w:r>
              <w:rPr>
                <w:spacing w:val="-6"/>
              </w:rPr>
              <w:t xml:space="preserve"> </w:t>
            </w:r>
            <w:r>
              <w:t>l’Associazione/Società</w:t>
            </w:r>
            <w:r>
              <w:rPr>
                <w:spacing w:val="-5"/>
              </w:rPr>
              <w:t xml:space="preserve"> </w:t>
            </w:r>
            <w:r>
              <w:t>si</w:t>
            </w:r>
            <w:r>
              <w:rPr>
                <w:spacing w:val="-6"/>
              </w:rPr>
              <w:t xml:space="preserve"> </w:t>
            </w:r>
            <w:r>
              <w:t>attiene</w:t>
            </w:r>
            <w:r>
              <w:rPr>
                <w:spacing w:val="-6"/>
              </w:rPr>
              <w:t xml:space="preserve"> </w:t>
            </w:r>
            <w:r>
              <w:t>gli</w:t>
            </w:r>
            <w:r>
              <w:rPr>
                <w:spacing w:val="-9"/>
              </w:rPr>
              <w:t xml:space="preserve"> </w:t>
            </w:r>
            <w:r>
              <w:t>obblighi</w:t>
            </w:r>
            <w:r>
              <w:rPr>
                <w:spacing w:val="-6"/>
              </w:rPr>
              <w:t xml:space="preserve"> </w:t>
            </w:r>
            <w:r>
              <w:t>descritti</w:t>
            </w:r>
            <w:r>
              <w:rPr>
                <w:spacing w:val="-6"/>
              </w:rPr>
              <w:t xml:space="preserve"> </w:t>
            </w:r>
            <w:r>
              <w:t>dal</w:t>
            </w:r>
            <w:r>
              <w:rPr>
                <w:spacing w:val="-9"/>
              </w:rPr>
              <w:t xml:space="preserve"> </w:t>
            </w:r>
            <w:r>
              <w:t>D.lgs.</w:t>
            </w:r>
            <w:r>
              <w:rPr>
                <w:spacing w:val="-6"/>
              </w:rPr>
              <w:t xml:space="preserve"> </w:t>
            </w:r>
            <w:r>
              <w:t>n.</w:t>
            </w:r>
            <w:r>
              <w:rPr>
                <w:spacing w:val="-7"/>
              </w:rPr>
              <w:t xml:space="preserve"> </w:t>
            </w:r>
            <w:r>
              <w:t>81/2008,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materia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tutela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t>salute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sicurezza nei</w:t>
            </w:r>
            <w:r>
              <w:rPr>
                <w:spacing w:val="-3"/>
              </w:rPr>
              <w:t xml:space="preserve"> </w:t>
            </w:r>
            <w:r>
              <w:t>luoghi</w:t>
            </w:r>
            <w:r>
              <w:rPr>
                <w:spacing w:val="-3"/>
              </w:rPr>
              <w:t xml:space="preserve"> </w:t>
            </w:r>
            <w:r>
              <w:t>di lavoro;</w:t>
            </w:r>
          </w:p>
        </w:tc>
      </w:tr>
      <w:tr w:rsidR="00FE30A0">
        <w:trPr>
          <w:trHeight w:val="815"/>
        </w:trPr>
        <w:tc>
          <w:tcPr>
            <w:tcW w:w="10481" w:type="dxa"/>
          </w:tcPr>
          <w:p w:rsidR="00FE30A0" w:rsidRDefault="00D84DCF" w:rsidP="002243D9">
            <w:pPr>
              <w:pStyle w:val="TableParagraph"/>
              <w:numPr>
                <w:ilvl w:val="0"/>
                <w:numId w:val="4"/>
              </w:numPr>
            </w:pPr>
            <w:proofErr w:type="gramStart"/>
            <w:r>
              <w:t>di</w:t>
            </w:r>
            <w:proofErr w:type="gramEnd"/>
            <w:r>
              <w:rPr>
                <w:spacing w:val="-6"/>
              </w:rPr>
              <w:t xml:space="preserve"> </w:t>
            </w:r>
            <w:r>
              <w:t>essere</w:t>
            </w:r>
            <w:r>
              <w:rPr>
                <w:spacing w:val="-6"/>
              </w:rPr>
              <w:t xml:space="preserve"> </w:t>
            </w:r>
            <w:r>
              <w:t>consapevole</w:t>
            </w:r>
            <w:r>
              <w:rPr>
                <w:spacing w:val="-6"/>
              </w:rPr>
              <w:t xml:space="preserve"> </w:t>
            </w:r>
            <w:r>
              <w:t>che</w:t>
            </w:r>
            <w:r>
              <w:rPr>
                <w:spacing w:val="-6"/>
              </w:rPr>
              <w:t xml:space="preserve"> </w:t>
            </w:r>
            <w:r>
              <w:t>qualora,</w:t>
            </w:r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controllo</w:t>
            </w:r>
            <w:r>
              <w:rPr>
                <w:spacing w:val="-8"/>
              </w:rPr>
              <w:t xml:space="preserve"> </w:t>
            </w:r>
            <w:r>
              <w:t>come</w:t>
            </w:r>
            <w:r>
              <w:rPr>
                <w:spacing w:val="-5"/>
              </w:rPr>
              <w:t xml:space="preserve"> </w:t>
            </w:r>
            <w:r>
              <w:t>previsto</w:t>
            </w:r>
            <w:r>
              <w:rPr>
                <w:spacing w:val="-6"/>
              </w:rPr>
              <w:t xml:space="preserve"> </w:t>
            </w:r>
            <w:r>
              <w:t>dall’art.</w:t>
            </w:r>
            <w:r>
              <w:rPr>
                <w:spacing w:val="-6"/>
              </w:rPr>
              <w:t xml:space="preserve"> </w:t>
            </w:r>
            <w:r>
              <w:t>71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D.P.R.</w:t>
            </w:r>
            <w:r>
              <w:rPr>
                <w:spacing w:val="-7"/>
              </w:rPr>
              <w:t xml:space="preserve"> </w:t>
            </w:r>
            <w:r>
              <w:t>n.</w:t>
            </w:r>
            <w:r>
              <w:rPr>
                <w:spacing w:val="-8"/>
              </w:rPr>
              <w:t xml:space="preserve"> </w:t>
            </w:r>
            <w:r>
              <w:t>445/2000,</w:t>
            </w:r>
            <w:r>
              <w:rPr>
                <w:spacing w:val="-9"/>
              </w:rPr>
              <w:t xml:space="preserve"> </w:t>
            </w:r>
            <w:r>
              <w:t>emerga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veridicità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contenuto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dichiarazioni,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dichiarante</w:t>
            </w:r>
            <w:r>
              <w:rPr>
                <w:spacing w:val="-2"/>
              </w:rPr>
              <w:t xml:space="preserve"> </w:t>
            </w:r>
            <w:r>
              <w:t>decade</w:t>
            </w:r>
            <w:r>
              <w:rPr>
                <w:spacing w:val="-1"/>
              </w:rPr>
              <w:t xml:space="preserve"> </w:t>
            </w:r>
            <w:r>
              <w:t>dai</w:t>
            </w:r>
            <w:r>
              <w:rPr>
                <w:spacing w:val="-2"/>
              </w:rPr>
              <w:t xml:space="preserve"> </w:t>
            </w:r>
            <w:r>
              <w:t>benefici</w:t>
            </w:r>
            <w:r>
              <w:rPr>
                <w:spacing w:val="-3"/>
              </w:rPr>
              <w:t xml:space="preserve"> </w:t>
            </w:r>
            <w:r>
              <w:t>eventualmente</w:t>
            </w:r>
            <w:r>
              <w:rPr>
                <w:spacing w:val="-4"/>
              </w:rPr>
              <w:t xml:space="preserve"> </w:t>
            </w:r>
            <w:r>
              <w:t>conseguiti</w:t>
            </w:r>
            <w:r>
              <w:rPr>
                <w:spacing w:val="-2"/>
              </w:rPr>
              <w:t xml:space="preserve"> </w:t>
            </w:r>
            <w:r>
              <w:t>dal</w:t>
            </w:r>
          </w:p>
          <w:p w:rsidR="00FE30A0" w:rsidRDefault="00D84DCF" w:rsidP="002243D9">
            <w:pPr>
              <w:pStyle w:val="TableParagraph"/>
              <w:numPr>
                <w:ilvl w:val="0"/>
                <w:numId w:val="4"/>
              </w:numPr>
              <w:spacing w:line="250" w:lineRule="exact"/>
            </w:pPr>
            <w:proofErr w:type="gramStart"/>
            <w:r>
              <w:t>provvedimento</w:t>
            </w:r>
            <w:proofErr w:type="gramEnd"/>
            <w:r>
              <w:rPr>
                <w:spacing w:val="-2"/>
              </w:rPr>
              <w:t xml:space="preserve"> </w:t>
            </w:r>
            <w:r>
              <w:t>emanato</w:t>
            </w:r>
            <w:r>
              <w:rPr>
                <w:spacing w:val="-3"/>
              </w:rPr>
              <w:t xml:space="preserve"> </w:t>
            </w:r>
            <w:r>
              <w:t>come</w:t>
            </w:r>
            <w:r>
              <w:rPr>
                <w:spacing w:val="-2"/>
              </w:rPr>
              <w:t xml:space="preserve"> </w:t>
            </w:r>
            <w:r>
              <w:t>previsto</w:t>
            </w:r>
            <w:r>
              <w:rPr>
                <w:spacing w:val="-3"/>
              </w:rPr>
              <w:t xml:space="preserve"> </w:t>
            </w:r>
            <w:r>
              <w:t>dall’art.</w:t>
            </w:r>
            <w:r>
              <w:rPr>
                <w:spacing w:val="-5"/>
              </w:rPr>
              <w:t xml:space="preserve"> </w:t>
            </w:r>
            <w:r>
              <w:t>75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D.P.R.</w:t>
            </w:r>
            <w:r>
              <w:rPr>
                <w:spacing w:val="-4"/>
              </w:rPr>
              <w:t xml:space="preserve"> </w:t>
            </w:r>
            <w:r>
              <w:t>445/2000;</w:t>
            </w:r>
          </w:p>
        </w:tc>
      </w:tr>
      <w:tr w:rsidR="00FE30A0">
        <w:trPr>
          <w:trHeight w:val="818"/>
        </w:trPr>
        <w:tc>
          <w:tcPr>
            <w:tcW w:w="10481" w:type="dxa"/>
          </w:tcPr>
          <w:p w:rsidR="00FE30A0" w:rsidRDefault="00D84DCF" w:rsidP="002243D9">
            <w:pPr>
              <w:pStyle w:val="TableParagraph"/>
              <w:numPr>
                <w:ilvl w:val="0"/>
                <w:numId w:val="4"/>
              </w:numPr>
              <w:spacing w:before="1" w:line="237" w:lineRule="auto"/>
            </w:pPr>
            <w:proofErr w:type="gramStart"/>
            <w:r>
              <w:t>di</w:t>
            </w:r>
            <w:proofErr w:type="gramEnd"/>
            <w:r>
              <w:rPr>
                <w:spacing w:val="-6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informato,</w:t>
            </w:r>
            <w:r>
              <w:rPr>
                <w:spacing w:val="-5"/>
              </w:rPr>
              <w:t xml:space="preserve"> </w:t>
            </w:r>
            <w:r>
              <w:t>ai</w:t>
            </w:r>
            <w:r>
              <w:rPr>
                <w:spacing w:val="-5"/>
              </w:rPr>
              <w:t xml:space="preserve"> </w:t>
            </w:r>
            <w:r>
              <w:t>sensi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gli</w:t>
            </w:r>
            <w:r>
              <w:rPr>
                <w:spacing w:val="-8"/>
              </w:rPr>
              <w:t xml:space="preserve"> </w:t>
            </w:r>
            <w:r>
              <w:t>effetti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cui</w:t>
            </w:r>
            <w:r>
              <w:rPr>
                <w:spacing w:val="-6"/>
              </w:rPr>
              <w:t xml:space="preserve"> </w:t>
            </w:r>
            <w:r>
              <w:t>all’art.</w:t>
            </w:r>
            <w:r>
              <w:rPr>
                <w:spacing w:val="-5"/>
              </w:rPr>
              <w:t xml:space="preserve"> </w:t>
            </w:r>
            <w:r>
              <w:t>13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8"/>
              </w:rPr>
              <w:t xml:space="preserve"> </w:t>
            </w:r>
            <w:r>
              <w:t>Legge</w:t>
            </w:r>
            <w:r>
              <w:rPr>
                <w:spacing w:val="-7"/>
              </w:rPr>
              <w:t xml:space="preserve"> </w:t>
            </w:r>
            <w:r>
              <w:t>n.196/2003,</w:t>
            </w:r>
            <w:r>
              <w:rPr>
                <w:spacing w:val="-5"/>
              </w:rPr>
              <w:t xml:space="preserve"> </w:t>
            </w:r>
            <w:r>
              <w:t>che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dati</w:t>
            </w:r>
            <w:r>
              <w:rPr>
                <w:spacing w:val="-5"/>
              </w:rPr>
              <w:t xml:space="preserve"> </w:t>
            </w:r>
            <w:r>
              <w:t>personali</w:t>
            </w:r>
            <w:r>
              <w:rPr>
                <w:spacing w:val="-8"/>
              </w:rPr>
              <w:t xml:space="preserve"> </w:t>
            </w:r>
            <w:r>
              <w:t>raccolti</w:t>
            </w:r>
            <w:r>
              <w:rPr>
                <w:spacing w:val="-47"/>
              </w:rPr>
              <w:t xml:space="preserve"> </w:t>
            </w:r>
            <w:r>
              <w:t>saranno</w:t>
            </w:r>
            <w:r>
              <w:rPr>
                <w:spacing w:val="-2"/>
              </w:rPr>
              <w:t xml:space="preserve"> </w:t>
            </w:r>
            <w:r>
              <w:t>trattati,</w:t>
            </w:r>
            <w:r>
              <w:rPr>
                <w:spacing w:val="-2"/>
              </w:rPr>
              <w:t xml:space="preserve"> </w:t>
            </w:r>
            <w:r>
              <w:t>anche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strumenti</w:t>
            </w:r>
            <w:r>
              <w:rPr>
                <w:spacing w:val="-3"/>
              </w:rPr>
              <w:t xml:space="preserve"> </w:t>
            </w:r>
            <w:r>
              <w:t>informatici,</w:t>
            </w:r>
            <w:r>
              <w:rPr>
                <w:spacing w:val="-3"/>
              </w:rPr>
              <w:t xml:space="preserve"> </w:t>
            </w:r>
            <w:r>
              <w:t>esclusivamente</w:t>
            </w:r>
            <w:r>
              <w:rPr>
                <w:spacing w:val="-1"/>
              </w:rPr>
              <w:t xml:space="preserve"> </w:t>
            </w:r>
            <w:r>
              <w:t>nell’ambito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procedimento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quale</w:t>
            </w:r>
            <w:r>
              <w:rPr>
                <w:spacing w:val="-2"/>
              </w:rPr>
              <w:t xml:space="preserve"> </w:t>
            </w:r>
            <w:r>
              <w:t>le</w:t>
            </w:r>
          </w:p>
          <w:p w:rsidR="00FE30A0" w:rsidRDefault="00D84DCF" w:rsidP="002243D9">
            <w:pPr>
              <w:pStyle w:val="TableParagraph"/>
              <w:numPr>
                <w:ilvl w:val="0"/>
                <w:numId w:val="4"/>
              </w:numPr>
              <w:spacing w:before="2" w:line="252" w:lineRule="exact"/>
            </w:pPr>
            <w:proofErr w:type="gramStart"/>
            <w:r>
              <w:t>presenti</w:t>
            </w:r>
            <w:proofErr w:type="gramEnd"/>
            <w:r>
              <w:rPr>
                <w:spacing w:val="-4"/>
              </w:rPr>
              <w:t xml:space="preserve"> </w:t>
            </w:r>
            <w:r>
              <w:t>dichiarazioni</w:t>
            </w:r>
            <w:r>
              <w:rPr>
                <w:spacing w:val="-3"/>
              </w:rPr>
              <w:t xml:space="preserve"> </w:t>
            </w:r>
            <w:r>
              <w:t>vengono</w:t>
            </w:r>
            <w:r>
              <w:rPr>
                <w:spacing w:val="-2"/>
              </w:rPr>
              <w:t xml:space="preserve"> </w:t>
            </w:r>
            <w:r>
              <w:t>rese.</w:t>
            </w:r>
          </w:p>
        </w:tc>
      </w:tr>
    </w:tbl>
    <w:p w:rsidR="00FE30A0" w:rsidRDefault="00FE30A0">
      <w:pPr>
        <w:pStyle w:val="Corpotesto"/>
        <w:rPr>
          <w:b/>
          <w:sz w:val="20"/>
        </w:rPr>
      </w:pPr>
    </w:p>
    <w:p w:rsidR="00FE30A0" w:rsidRDefault="00FE30A0">
      <w:pPr>
        <w:pStyle w:val="Corpotesto"/>
        <w:spacing w:before="11"/>
        <w:rPr>
          <w:b/>
          <w:sz w:val="14"/>
        </w:rPr>
      </w:pPr>
    </w:p>
    <w:p w:rsidR="00FE30A0" w:rsidRDefault="00D84DCF">
      <w:pPr>
        <w:pStyle w:val="Corpotesto"/>
        <w:tabs>
          <w:tab w:val="left" w:pos="3570"/>
        </w:tabs>
        <w:spacing w:before="56"/>
        <w:ind w:left="232"/>
      </w:pPr>
      <w:r>
        <w:t>Roma, lì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30A0" w:rsidRDefault="00FE30A0">
      <w:pPr>
        <w:pStyle w:val="Corpotesto"/>
        <w:spacing w:before="1"/>
        <w:rPr>
          <w:sz w:val="15"/>
        </w:rPr>
      </w:pPr>
    </w:p>
    <w:p w:rsidR="00FE30A0" w:rsidRDefault="00D84DCF">
      <w:pPr>
        <w:pStyle w:val="Corpotesto"/>
        <w:spacing w:before="56"/>
        <w:ind w:left="5897"/>
      </w:pPr>
      <w:r>
        <w:t>IL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</w:p>
    <w:p w:rsidR="00FE30A0" w:rsidRDefault="00FE30A0">
      <w:pPr>
        <w:pStyle w:val="Corpotesto"/>
        <w:rPr>
          <w:sz w:val="20"/>
        </w:rPr>
      </w:pPr>
    </w:p>
    <w:p w:rsidR="00FE30A0" w:rsidRDefault="00D84DCF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3688715</wp:posOffset>
                </wp:positionH>
                <wp:positionV relativeFrom="paragraph">
                  <wp:posOffset>151130</wp:posOffset>
                </wp:positionV>
                <wp:extent cx="27127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>
                            <a:gd name="T0" fmla="+- 0 5809 5809"/>
                            <a:gd name="T1" fmla="*/ T0 w 4272"/>
                            <a:gd name="T2" fmla="+- 0 10081 5809"/>
                            <a:gd name="T3" fmla="*/ T2 w 4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2">
                              <a:moveTo>
                                <a:pt x="0" y="0"/>
                              </a:moveTo>
                              <a:lnTo>
                                <a:pt x="427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1B7AC" id="Freeform 2" o:spid="_x0000_s1026" style="position:absolute;margin-left:290.45pt;margin-top:11.9pt;width:21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" path="m,l4272,e" filled="f" strokeweight=".25317mm">
                <v:path arrowok="t" o:connecttype="custom" o:connectlocs="0,0;2712720,0" o:connectangles="0,0"/>
                <w10:wrap type="topAndBottom" anchorx="page"/>
              </v:shape>
            </w:pict>
          </mc:Fallback>
        </mc:AlternateContent>
      </w:r>
    </w:p>
    <w:sectPr w:rsidR="00FE30A0">
      <w:type w:val="continuous"/>
      <w:pgSz w:w="11910" w:h="16840"/>
      <w:pgMar w:top="1080" w:right="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E30"/>
    <w:multiLevelType w:val="hybridMultilevel"/>
    <w:tmpl w:val="343AEE14"/>
    <w:lvl w:ilvl="0" w:tplc="05BA0504">
      <w:numFmt w:val="bullet"/>
      <w:lvlText w:val="□"/>
      <w:lvlJc w:val="left"/>
      <w:pPr>
        <w:ind w:left="290" w:hanging="183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EDBA9714">
      <w:numFmt w:val="bullet"/>
      <w:lvlText w:val="•"/>
      <w:lvlJc w:val="left"/>
      <w:pPr>
        <w:ind w:left="1317" w:hanging="183"/>
      </w:pPr>
      <w:rPr>
        <w:rFonts w:hint="default"/>
        <w:lang w:val="it-IT" w:eastAsia="en-US" w:bidi="ar-SA"/>
      </w:rPr>
    </w:lvl>
    <w:lvl w:ilvl="2" w:tplc="515ED78E">
      <w:numFmt w:val="bullet"/>
      <w:lvlText w:val="•"/>
      <w:lvlJc w:val="left"/>
      <w:pPr>
        <w:ind w:left="2334" w:hanging="183"/>
      </w:pPr>
      <w:rPr>
        <w:rFonts w:hint="default"/>
        <w:lang w:val="it-IT" w:eastAsia="en-US" w:bidi="ar-SA"/>
      </w:rPr>
    </w:lvl>
    <w:lvl w:ilvl="3" w:tplc="DDBAE8AA">
      <w:numFmt w:val="bullet"/>
      <w:lvlText w:val="•"/>
      <w:lvlJc w:val="left"/>
      <w:pPr>
        <w:ind w:left="3351" w:hanging="183"/>
      </w:pPr>
      <w:rPr>
        <w:rFonts w:hint="default"/>
        <w:lang w:val="it-IT" w:eastAsia="en-US" w:bidi="ar-SA"/>
      </w:rPr>
    </w:lvl>
    <w:lvl w:ilvl="4" w:tplc="88B85EE8">
      <w:numFmt w:val="bullet"/>
      <w:lvlText w:val="•"/>
      <w:lvlJc w:val="left"/>
      <w:pPr>
        <w:ind w:left="4368" w:hanging="183"/>
      </w:pPr>
      <w:rPr>
        <w:rFonts w:hint="default"/>
        <w:lang w:val="it-IT" w:eastAsia="en-US" w:bidi="ar-SA"/>
      </w:rPr>
    </w:lvl>
    <w:lvl w:ilvl="5" w:tplc="7A72EE8C">
      <w:numFmt w:val="bullet"/>
      <w:lvlText w:val="•"/>
      <w:lvlJc w:val="left"/>
      <w:pPr>
        <w:ind w:left="5385" w:hanging="183"/>
      </w:pPr>
      <w:rPr>
        <w:rFonts w:hint="default"/>
        <w:lang w:val="it-IT" w:eastAsia="en-US" w:bidi="ar-SA"/>
      </w:rPr>
    </w:lvl>
    <w:lvl w:ilvl="6" w:tplc="24D8F5DC">
      <w:numFmt w:val="bullet"/>
      <w:lvlText w:val="•"/>
      <w:lvlJc w:val="left"/>
      <w:pPr>
        <w:ind w:left="6402" w:hanging="183"/>
      </w:pPr>
      <w:rPr>
        <w:rFonts w:hint="default"/>
        <w:lang w:val="it-IT" w:eastAsia="en-US" w:bidi="ar-SA"/>
      </w:rPr>
    </w:lvl>
    <w:lvl w:ilvl="7" w:tplc="B8146DE0">
      <w:numFmt w:val="bullet"/>
      <w:lvlText w:val="•"/>
      <w:lvlJc w:val="left"/>
      <w:pPr>
        <w:ind w:left="7419" w:hanging="183"/>
      </w:pPr>
      <w:rPr>
        <w:rFonts w:hint="default"/>
        <w:lang w:val="it-IT" w:eastAsia="en-US" w:bidi="ar-SA"/>
      </w:rPr>
    </w:lvl>
    <w:lvl w:ilvl="8" w:tplc="A7F03AE0">
      <w:numFmt w:val="bullet"/>
      <w:lvlText w:val="•"/>
      <w:lvlJc w:val="left"/>
      <w:pPr>
        <w:ind w:left="8436" w:hanging="183"/>
      </w:pPr>
      <w:rPr>
        <w:rFonts w:hint="default"/>
        <w:lang w:val="it-IT" w:eastAsia="en-US" w:bidi="ar-SA"/>
      </w:rPr>
    </w:lvl>
  </w:abstractNum>
  <w:abstractNum w:abstractNumId="1" w15:restartNumberingAfterBreak="0">
    <w:nsid w:val="2A28010E"/>
    <w:multiLevelType w:val="hybridMultilevel"/>
    <w:tmpl w:val="63C4B5D6"/>
    <w:lvl w:ilvl="0" w:tplc="24622D56">
      <w:start w:val="1"/>
      <w:numFmt w:val="bullet"/>
      <w:lvlText w:val="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61A24780"/>
    <w:multiLevelType w:val="hybridMultilevel"/>
    <w:tmpl w:val="4A6A4826"/>
    <w:lvl w:ilvl="0" w:tplc="24622D56">
      <w:start w:val="1"/>
      <w:numFmt w:val="bullet"/>
      <w:lvlText w:val="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76D80AA1"/>
    <w:multiLevelType w:val="hybridMultilevel"/>
    <w:tmpl w:val="9B8E3B3E"/>
    <w:lvl w:ilvl="0" w:tplc="24622D56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A0"/>
    <w:rsid w:val="002243D9"/>
    <w:rsid w:val="00284C00"/>
    <w:rsid w:val="00D84DCF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4152D-6D39-4695-8AEC-EDE1ABF7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4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</cp:lastModifiedBy>
  <cp:revision>4</cp:revision>
  <dcterms:created xsi:type="dcterms:W3CDTF">2023-06-18T07:02:00Z</dcterms:created>
  <dcterms:modified xsi:type="dcterms:W3CDTF">2023-06-19T08:16:00Z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2023-06-18T00:00:00Z</vt:filetime>
  </property>
</Properties>
</file>